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D395E8" w14:textId="77777777" w:rsidR="007325B5" w:rsidRDefault="007325B5">
      <w:pPr>
        <w:pStyle w:val="1"/>
        <w:spacing w:after="640"/>
        <w:jc w:val="center"/>
        <w:rPr>
          <w:b/>
          <w:bCs/>
        </w:rPr>
      </w:pPr>
      <w:r w:rsidRPr="007325B5">
        <w:rPr>
          <w:noProof/>
          <w:lang w:bidi="ar-SA"/>
        </w:rPr>
        <w:drawing>
          <wp:inline distT="0" distB="0" distL="0" distR="0" wp14:anchorId="0699F107" wp14:editId="04A659E7">
            <wp:extent cx="6298994" cy="8658225"/>
            <wp:effectExtent l="0" t="0" r="6985" b="0"/>
            <wp:docPr id="1" name="Рисунок 1" descr="C:\Users\dmshh\Downloads\4 ФГТ Духовые и ударные инструмент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mshh\Downloads\4 ФГТ Духовые и ударные инструменты.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03531" cy="8664462"/>
                    </a:xfrm>
                    <a:prstGeom prst="rect">
                      <a:avLst/>
                    </a:prstGeom>
                    <a:noFill/>
                    <a:ln>
                      <a:noFill/>
                    </a:ln>
                  </pic:spPr>
                </pic:pic>
              </a:graphicData>
            </a:graphic>
          </wp:inline>
        </w:drawing>
      </w:r>
    </w:p>
    <w:p w14:paraId="011CCE9D" w14:textId="5C2ADED0" w:rsidR="002A374F" w:rsidRDefault="00DF041C">
      <w:pPr>
        <w:pStyle w:val="1"/>
        <w:spacing w:after="640"/>
        <w:jc w:val="center"/>
      </w:pPr>
      <w:bookmarkStart w:id="0" w:name="_GoBack"/>
      <w:bookmarkEnd w:id="0"/>
      <w:r>
        <w:rPr>
          <w:b/>
          <w:bCs/>
        </w:rPr>
        <w:lastRenderedPageBreak/>
        <w:t>Содержание.</w:t>
      </w:r>
    </w:p>
    <w:p w14:paraId="492EFADB" w14:textId="77777777" w:rsidR="002A374F" w:rsidRDefault="00DF041C">
      <w:pPr>
        <w:pStyle w:val="1"/>
        <w:numPr>
          <w:ilvl w:val="0"/>
          <w:numId w:val="1"/>
        </w:numPr>
        <w:tabs>
          <w:tab w:val="left" w:pos="386"/>
        </w:tabs>
        <w:spacing w:after="140"/>
      </w:pPr>
      <w:r>
        <w:rPr>
          <w:b/>
          <w:bCs/>
        </w:rPr>
        <w:t>Пояснительная записка.</w:t>
      </w:r>
    </w:p>
    <w:p w14:paraId="2A5A88A4" w14:textId="77777777" w:rsidR="002A374F" w:rsidRDefault="00DF041C">
      <w:pPr>
        <w:pStyle w:val="1"/>
        <w:numPr>
          <w:ilvl w:val="0"/>
          <w:numId w:val="1"/>
        </w:numPr>
        <w:tabs>
          <w:tab w:val="left" w:pos="474"/>
        </w:tabs>
        <w:spacing w:after="320"/>
      </w:pPr>
      <w:r>
        <w:rPr>
          <w:b/>
          <w:bCs/>
        </w:rPr>
        <w:t>Планируемые результаты освоения обучающимися программы «Духовые и ударные инструменты»</w:t>
      </w:r>
    </w:p>
    <w:p w14:paraId="6E38BBCA" w14:textId="77777777" w:rsidR="002A374F" w:rsidRDefault="00DF041C">
      <w:pPr>
        <w:pStyle w:val="1"/>
        <w:numPr>
          <w:ilvl w:val="0"/>
          <w:numId w:val="1"/>
        </w:numPr>
        <w:tabs>
          <w:tab w:val="left" w:pos="579"/>
        </w:tabs>
        <w:spacing w:after="320"/>
      </w:pPr>
      <w:r>
        <w:rPr>
          <w:b/>
          <w:bCs/>
        </w:rPr>
        <w:t>Учебный план.</w:t>
      </w:r>
    </w:p>
    <w:p w14:paraId="118927C7" w14:textId="77777777" w:rsidR="002A374F" w:rsidRDefault="00DF041C">
      <w:pPr>
        <w:pStyle w:val="1"/>
        <w:numPr>
          <w:ilvl w:val="0"/>
          <w:numId w:val="1"/>
        </w:numPr>
        <w:tabs>
          <w:tab w:val="left" w:pos="565"/>
        </w:tabs>
        <w:spacing w:after="320"/>
      </w:pPr>
      <w:r>
        <w:rPr>
          <w:b/>
          <w:bCs/>
        </w:rPr>
        <w:t>График образовательного процесса</w:t>
      </w:r>
    </w:p>
    <w:p w14:paraId="55C7A647" w14:textId="77777777" w:rsidR="002A374F" w:rsidRDefault="00DF041C">
      <w:pPr>
        <w:pStyle w:val="1"/>
        <w:numPr>
          <w:ilvl w:val="0"/>
          <w:numId w:val="1"/>
        </w:numPr>
        <w:tabs>
          <w:tab w:val="left" w:pos="454"/>
        </w:tabs>
        <w:spacing w:after="320"/>
      </w:pPr>
      <w:r>
        <w:rPr>
          <w:b/>
          <w:bCs/>
        </w:rPr>
        <w:t>Система и критерии оценок результатов освоения обучающимися программы «Духовые и ударные инструменты».</w:t>
      </w:r>
    </w:p>
    <w:p w14:paraId="6742D957" w14:textId="77777777" w:rsidR="002A374F" w:rsidRDefault="00DF041C">
      <w:pPr>
        <w:pStyle w:val="1"/>
        <w:numPr>
          <w:ilvl w:val="0"/>
          <w:numId w:val="1"/>
        </w:numPr>
        <w:tabs>
          <w:tab w:val="left" w:pos="565"/>
        </w:tabs>
        <w:spacing w:after="320"/>
        <w:sectPr w:rsidR="002A374F">
          <w:footerReference w:type="default" r:id="rId8"/>
          <w:footerReference w:type="first" r:id="rId9"/>
          <w:pgSz w:w="11900" w:h="16840"/>
          <w:pgMar w:top="1129" w:right="714" w:bottom="1366" w:left="1952" w:header="0" w:footer="3" w:gutter="0"/>
          <w:pgNumType w:start="1"/>
          <w:cols w:space="720"/>
          <w:noEndnote/>
          <w:titlePg/>
          <w:docGrid w:linePitch="360"/>
        </w:sectPr>
      </w:pPr>
      <w:r>
        <w:rPr>
          <w:b/>
          <w:bCs/>
        </w:rPr>
        <w:t>Программа творческой, методической и культурно - п</w:t>
      </w:r>
      <w:r w:rsidR="00B162E4">
        <w:rPr>
          <w:b/>
          <w:bCs/>
        </w:rPr>
        <w:t>росветительской деятельности ДМШ №22</w:t>
      </w:r>
      <w:r>
        <w:rPr>
          <w:b/>
          <w:bCs/>
        </w:rPr>
        <w:t>.</w:t>
      </w:r>
    </w:p>
    <w:p w14:paraId="0A98DFDC" w14:textId="77777777" w:rsidR="002A374F" w:rsidRPr="00523584" w:rsidRDefault="00DF041C" w:rsidP="00523584">
      <w:pPr>
        <w:pStyle w:val="1"/>
        <w:numPr>
          <w:ilvl w:val="0"/>
          <w:numId w:val="2"/>
        </w:numPr>
        <w:tabs>
          <w:tab w:val="left" w:pos="318"/>
        </w:tabs>
        <w:contextualSpacing/>
        <w:jc w:val="center"/>
        <w:rPr>
          <w:sz w:val="22"/>
          <w:szCs w:val="22"/>
        </w:rPr>
      </w:pPr>
      <w:r w:rsidRPr="00523584">
        <w:rPr>
          <w:b/>
          <w:bCs/>
          <w:sz w:val="22"/>
          <w:szCs w:val="22"/>
        </w:rPr>
        <w:lastRenderedPageBreak/>
        <w:t>Пояснительная записка</w:t>
      </w:r>
    </w:p>
    <w:p w14:paraId="25D0BB10" w14:textId="77777777" w:rsidR="002A374F" w:rsidRPr="00523584" w:rsidRDefault="00DF041C" w:rsidP="00523584">
      <w:pPr>
        <w:pStyle w:val="1"/>
        <w:numPr>
          <w:ilvl w:val="1"/>
          <w:numId w:val="2"/>
        </w:numPr>
        <w:tabs>
          <w:tab w:val="left" w:pos="944"/>
        </w:tabs>
        <w:contextualSpacing/>
        <w:jc w:val="both"/>
        <w:rPr>
          <w:sz w:val="22"/>
          <w:szCs w:val="22"/>
        </w:rPr>
      </w:pPr>
      <w:r w:rsidRPr="00523584">
        <w:rPr>
          <w:sz w:val="22"/>
          <w:szCs w:val="22"/>
        </w:rPr>
        <w:t>Настоящая предпрофессиональная общеобразовательная программа в области музыкального искусства «Духовые и ударные инструменты» (далее - программа «Духовые и ударные инструменты») составлена в соответствии следующим нормативно-правовым документам:</w:t>
      </w:r>
    </w:p>
    <w:p w14:paraId="53A51ADF" w14:textId="77777777" w:rsidR="002A374F" w:rsidRPr="00523584" w:rsidRDefault="00DF041C" w:rsidP="00523584">
      <w:pPr>
        <w:pStyle w:val="1"/>
        <w:numPr>
          <w:ilvl w:val="0"/>
          <w:numId w:val="3"/>
        </w:numPr>
        <w:tabs>
          <w:tab w:val="left" w:pos="490"/>
        </w:tabs>
        <w:ind w:hanging="380"/>
        <w:contextualSpacing/>
        <w:jc w:val="both"/>
        <w:rPr>
          <w:sz w:val="22"/>
          <w:szCs w:val="22"/>
        </w:rPr>
      </w:pPr>
      <w:r w:rsidRPr="00523584">
        <w:rPr>
          <w:sz w:val="22"/>
          <w:szCs w:val="22"/>
        </w:rPr>
        <w:t>Федеральный закон Российской Федерации от 29 декабря 2012 г. № 273- ФЗ «Об образовании в Российской Федерации»;</w:t>
      </w:r>
    </w:p>
    <w:p w14:paraId="0004B07C" w14:textId="77777777" w:rsidR="002A374F" w:rsidRPr="00523584" w:rsidRDefault="00DF041C" w:rsidP="00523584">
      <w:pPr>
        <w:pStyle w:val="1"/>
        <w:numPr>
          <w:ilvl w:val="0"/>
          <w:numId w:val="3"/>
        </w:numPr>
        <w:tabs>
          <w:tab w:val="left" w:pos="490"/>
          <w:tab w:val="left" w:pos="7882"/>
        </w:tabs>
        <w:contextualSpacing/>
        <w:jc w:val="both"/>
        <w:rPr>
          <w:sz w:val="22"/>
          <w:szCs w:val="22"/>
        </w:rPr>
      </w:pPr>
      <w:r w:rsidRPr="00523584">
        <w:rPr>
          <w:sz w:val="22"/>
          <w:szCs w:val="22"/>
        </w:rPr>
        <w:t>Приказ Министерства просвещения РФ от 9.11.2018</w:t>
      </w:r>
      <w:r w:rsidRPr="00523584">
        <w:rPr>
          <w:sz w:val="22"/>
          <w:szCs w:val="22"/>
        </w:rPr>
        <w:tab/>
        <w:t>№196 «Об</w:t>
      </w:r>
    </w:p>
    <w:p w14:paraId="4EF345DC" w14:textId="77777777" w:rsidR="002A374F" w:rsidRPr="00523584" w:rsidRDefault="00DF041C" w:rsidP="00523584">
      <w:pPr>
        <w:pStyle w:val="1"/>
        <w:contextualSpacing/>
        <w:jc w:val="both"/>
        <w:rPr>
          <w:sz w:val="22"/>
          <w:szCs w:val="22"/>
        </w:rPr>
      </w:pPr>
      <w:r w:rsidRPr="00523584">
        <w:rPr>
          <w:sz w:val="22"/>
          <w:szCs w:val="22"/>
        </w:rPr>
        <w:t>утверждении порядка организации и осуществления образовательной деятельности по дополнительным общеобразовательным программам»;</w:t>
      </w:r>
    </w:p>
    <w:p w14:paraId="65CBE755" w14:textId="77777777" w:rsidR="002A374F" w:rsidRPr="00523584" w:rsidRDefault="00DF041C" w:rsidP="00523584">
      <w:pPr>
        <w:pStyle w:val="1"/>
        <w:numPr>
          <w:ilvl w:val="0"/>
          <w:numId w:val="3"/>
        </w:numPr>
        <w:tabs>
          <w:tab w:val="left" w:pos="490"/>
        </w:tabs>
        <w:ind w:hanging="380"/>
        <w:contextualSpacing/>
        <w:jc w:val="both"/>
        <w:rPr>
          <w:sz w:val="22"/>
          <w:szCs w:val="22"/>
        </w:rPr>
      </w:pPr>
      <w:r w:rsidRPr="00523584">
        <w:rPr>
          <w:sz w:val="22"/>
          <w:szCs w:val="22"/>
        </w:rPr>
        <w:t xml:space="preserve">Приказ Министерства культуры Российской Федерации от 12 марта 2012 г. </w:t>
      </w:r>
      <w:r w:rsidRPr="00523584">
        <w:rPr>
          <w:sz w:val="22"/>
          <w:szCs w:val="22"/>
          <w:lang w:val="en-US" w:eastAsia="en-US" w:bidi="en-US"/>
        </w:rPr>
        <w:t>N</w:t>
      </w:r>
      <w:r w:rsidRPr="00523584">
        <w:rPr>
          <w:sz w:val="22"/>
          <w:szCs w:val="22"/>
          <w:lang w:eastAsia="en-US" w:bidi="en-US"/>
        </w:rPr>
        <w:t xml:space="preserve"> </w:t>
      </w:r>
      <w:r w:rsidRPr="00523584">
        <w:rPr>
          <w:sz w:val="22"/>
          <w:szCs w:val="22"/>
        </w:rPr>
        <w:t>165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"Духовые и ударные инструменты" и сроку обучения по этой программе»;</w:t>
      </w:r>
    </w:p>
    <w:p w14:paraId="5A768A7C" w14:textId="77777777" w:rsidR="002A374F" w:rsidRPr="00523584" w:rsidRDefault="00DF041C" w:rsidP="00523584">
      <w:pPr>
        <w:pStyle w:val="1"/>
        <w:numPr>
          <w:ilvl w:val="0"/>
          <w:numId w:val="3"/>
        </w:numPr>
        <w:tabs>
          <w:tab w:val="left" w:pos="490"/>
          <w:tab w:val="left" w:pos="1853"/>
        </w:tabs>
        <w:contextualSpacing/>
        <w:jc w:val="both"/>
        <w:rPr>
          <w:sz w:val="22"/>
          <w:szCs w:val="22"/>
        </w:rPr>
      </w:pPr>
      <w:r w:rsidRPr="00523584">
        <w:rPr>
          <w:sz w:val="22"/>
          <w:szCs w:val="22"/>
        </w:rPr>
        <w:t>СП 2.4.</w:t>
      </w:r>
      <w:r w:rsidRPr="00523584">
        <w:rPr>
          <w:sz w:val="22"/>
          <w:szCs w:val="22"/>
        </w:rPr>
        <w:tab/>
        <w:t>3648-20 «Санитарно-эпидемиологические требования к</w:t>
      </w:r>
    </w:p>
    <w:p w14:paraId="10AB9263" w14:textId="77777777" w:rsidR="002A374F" w:rsidRPr="00523584" w:rsidRDefault="00DF041C" w:rsidP="00523584">
      <w:pPr>
        <w:pStyle w:val="1"/>
        <w:contextualSpacing/>
        <w:jc w:val="both"/>
        <w:rPr>
          <w:sz w:val="22"/>
          <w:szCs w:val="22"/>
        </w:rPr>
      </w:pPr>
      <w:r w:rsidRPr="00523584">
        <w:rPr>
          <w:sz w:val="22"/>
          <w:szCs w:val="22"/>
        </w:rPr>
        <w:t>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211BA38D" w14:textId="77777777" w:rsidR="002A374F" w:rsidRPr="00523584" w:rsidRDefault="00DF041C" w:rsidP="00523584">
      <w:pPr>
        <w:pStyle w:val="1"/>
        <w:numPr>
          <w:ilvl w:val="0"/>
          <w:numId w:val="3"/>
        </w:numPr>
        <w:tabs>
          <w:tab w:val="left" w:pos="490"/>
        </w:tabs>
        <w:ind w:hanging="380"/>
        <w:contextualSpacing/>
        <w:jc w:val="both"/>
        <w:rPr>
          <w:sz w:val="22"/>
          <w:szCs w:val="22"/>
        </w:rPr>
      </w:pPr>
      <w:r w:rsidRPr="00523584">
        <w:rPr>
          <w:sz w:val="22"/>
          <w:szCs w:val="22"/>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14:paraId="3C5E2BEB" w14:textId="77777777" w:rsidR="002A374F" w:rsidRPr="00523584" w:rsidRDefault="00B162E4" w:rsidP="00523584">
      <w:pPr>
        <w:pStyle w:val="1"/>
        <w:numPr>
          <w:ilvl w:val="0"/>
          <w:numId w:val="3"/>
        </w:numPr>
        <w:tabs>
          <w:tab w:val="left" w:pos="490"/>
        </w:tabs>
        <w:contextualSpacing/>
        <w:jc w:val="both"/>
        <w:rPr>
          <w:sz w:val="22"/>
          <w:szCs w:val="22"/>
        </w:rPr>
      </w:pPr>
      <w:r w:rsidRPr="00523584">
        <w:rPr>
          <w:sz w:val="22"/>
          <w:szCs w:val="22"/>
        </w:rPr>
        <w:t>Устав ДМШ №22</w:t>
      </w:r>
      <w:r w:rsidR="00DF041C" w:rsidRPr="00523584">
        <w:rPr>
          <w:sz w:val="22"/>
          <w:szCs w:val="22"/>
        </w:rPr>
        <w:t>;</w:t>
      </w:r>
    </w:p>
    <w:p w14:paraId="03C7AC18" w14:textId="77777777" w:rsidR="002A374F" w:rsidRPr="00523584" w:rsidRDefault="00DF041C" w:rsidP="00523584">
      <w:pPr>
        <w:pStyle w:val="1"/>
        <w:numPr>
          <w:ilvl w:val="1"/>
          <w:numId w:val="4"/>
        </w:numPr>
        <w:tabs>
          <w:tab w:val="left" w:pos="1330"/>
        </w:tabs>
        <w:ind w:firstLine="720"/>
        <w:contextualSpacing/>
        <w:jc w:val="both"/>
        <w:rPr>
          <w:sz w:val="22"/>
          <w:szCs w:val="22"/>
        </w:rPr>
      </w:pPr>
      <w:r w:rsidRPr="00523584">
        <w:rPr>
          <w:sz w:val="22"/>
          <w:szCs w:val="22"/>
        </w:rPr>
        <w:t>Программа «Духовые и ударные инструменты» составлена с учётом возрастных и индивидуальных особенностей обучающихся и направлена на:</w:t>
      </w:r>
    </w:p>
    <w:p w14:paraId="1E21C068" w14:textId="77777777" w:rsidR="002A374F" w:rsidRPr="00523584" w:rsidRDefault="00DF041C" w:rsidP="00523584">
      <w:pPr>
        <w:pStyle w:val="1"/>
        <w:numPr>
          <w:ilvl w:val="0"/>
          <w:numId w:val="5"/>
        </w:numPr>
        <w:tabs>
          <w:tab w:val="left" w:pos="944"/>
        </w:tabs>
        <w:ind w:firstLine="720"/>
        <w:contextualSpacing/>
        <w:jc w:val="both"/>
        <w:rPr>
          <w:sz w:val="22"/>
          <w:szCs w:val="22"/>
        </w:rPr>
      </w:pPr>
      <w:r w:rsidRPr="00523584">
        <w:rPr>
          <w:sz w:val="22"/>
          <w:szCs w:val="22"/>
        </w:rPr>
        <w:t>выявление одаренных детей в области музыкального искусства в раннем детском возрасте;</w:t>
      </w:r>
    </w:p>
    <w:p w14:paraId="0FDF054A" w14:textId="77777777" w:rsidR="002A374F" w:rsidRPr="00523584" w:rsidRDefault="00DF041C" w:rsidP="00523584">
      <w:pPr>
        <w:pStyle w:val="1"/>
        <w:numPr>
          <w:ilvl w:val="0"/>
          <w:numId w:val="5"/>
        </w:numPr>
        <w:tabs>
          <w:tab w:val="left" w:pos="944"/>
        </w:tabs>
        <w:ind w:firstLine="720"/>
        <w:contextualSpacing/>
        <w:jc w:val="both"/>
        <w:rPr>
          <w:sz w:val="22"/>
          <w:szCs w:val="22"/>
        </w:rPr>
      </w:pPr>
      <w:r w:rsidRPr="00523584">
        <w:rPr>
          <w:sz w:val="22"/>
          <w:szCs w:val="22"/>
        </w:rPr>
        <w:t>создание условий для художественного образования, эстетического воспитания, духовно-нравственного развития детей;</w:t>
      </w:r>
    </w:p>
    <w:p w14:paraId="79DAA180" w14:textId="77777777" w:rsidR="002A374F" w:rsidRPr="00523584" w:rsidRDefault="00DF041C" w:rsidP="00523584">
      <w:pPr>
        <w:pStyle w:val="1"/>
        <w:numPr>
          <w:ilvl w:val="0"/>
          <w:numId w:val="5"/>
        </w:numPr>
        <w:tabs>
          <w:tab w:val="left" w:pos="944"/>
        </w:tabs>
        <w:ind w:firstLine="720"/>
        <w:contextualSpacing/>
        <w:jc w:val="both"/>
        <w:rPr>
          <w:sz w:val="22"/>
          <w:szCs w:val="22"/>
        </w:rPr>
      </w:pPr>
      <w:r w:rsidRPr="00523584">
        <w:rPr>
          <w:sz w:val="22"/>
          <w:szCs w:val="22"/>
        </w:rPr>
        <w:t>приобретение детьми знаний, умений и навыков игры на деревянных и медных духовых инструментах (флейте, кларнете, трубе, валторне, тромбоне, саксофоне), а также на ударных инструментах, позволяющих творчески исполнять музыкальные произведения в соответствии с необходимым уровнем музыкальной грамотности;</w:t>
      </w:r>
    </w:p>
    <w:p w14:paraId="53729F7D" w14:textId="77777777" w:rsidR="002A374F" w:rsidRPr="00523584" w:rsidRDefault="00DF041C" w:rsidP="00523584">
      <w:pPr>
        <w:pStyle w:val="1"/>
        <w:numPr>
          <w:ilvl w:val="0"/>
          <w:numId w:val="5"/>
        </w:numPr>
        <w:tabs>
          <w:tab w:val="left" w:pos="944"/>
        </w:tabs>
        <w:ind w:firstLine="720"/>
        <w:contextualSpacing/>
        <w:jc w:val="both"/>
        <w:rPr>
          <w:sz w:val="22"/>
          <w:szCs w:val="22"/>
        </w:rPr>
      </w:pPr>
      <w:r w:rsidRPr="00523584">
        <w:rPr>
          <w:sz w:val="22"/>
          <w:szCs w:val="22"/>
        </w:rPr>
        <w:t>приобретение детьми умений и навыков сольного и ансамблевого исполнительства;</w:t>
      </w:r>
    </w:p>
    <w:p w14:paraId="6F5D5F24" w14:textId="77777777" w:rsidR="002A374F" w:rsidRPr="00523584" w:rsidRDefault="00DF041C" w:rsidP="00523584">
      <w:pPr>
        <w:pStyle w:val="1"/>
        <w:numPr>
          <w:ilvl w:val="0"/>
          <w:numId w:val="5"/>
        </w:numPr>
        <w:tabs>
          <w:tab w:val="left" w:pos="1675"/>
        </w:tabs>
        <w:ind w:firstLine="720"/>
        <w:contextualSpacing/>
        <w:jc w:val="both"/>
        <w:rPr>
          <w:sz w:val="22"/>
          <w:szCs w:val="22"/>
        </w:rPr>
      </w:pPr>
      <w:r w:rsidRPr="00523584">
        <w:rPr>
          <w:sz w:val="22"/>
          <w:szCs w:val="22"/>
        </w:rPr>
        <w:t>приобретение детьми опыта творческой деятельности;</w:t>
      </w:r>
    </w:p>
    <w:p w14:paraId="6C17D506" w14:textId="77777777" w:rsidR="002A374F" w:rsidRPr="00523584" w:rsidRDefault="00DF041C" w:rsidP="00523584">
      <w:pPr>
        <w:pStyle w:val="1"/>
        <w:numPr>
          <w:ilvl w:val="0"/>
          <w:numId w:val="5"/>
        </w:numPr>
        <w:tabs>
          <w:tab w:val="left" w:pos="944"/>
        </w:tabs>
        <w:ind w:firstLine="720"/>
        <w:contextualSpacing/>
        <w:jc w:val="both"/>
        <w:rPr>
          <w:sz w:val="22"/>
          <w:szCs w:val="22"/>
        </w:rPr>
      </w:pPr>
      <w:r w:rsidRPr="00523584">
        <w:rPr>
          <w:sz w:val="22"/>
          <w:szCs w:val="22"/>
        </w:rPr>
        <w:t>овладение детьми духовными и культурными ценностями народов мира;</w:t>
      </w:r>
    </w:p>
    <w:p w14:paraId="69542536" w14:textId="77777777" w:rsidR="002A374F" w:rsidRPr="00523584" w:rsidRDefault="00DF041C" w:rsidP="00523584">
      <w:pPr>
        <w:pStyle w:val="1"/>
        <w:numPr>
          <w:ilvl w:val="0"/>
          <w:numId w:val="5"/>
        </w:numPr>
        <w:tabs>
          <w:tab w:val="left" w:pos="1034"/>
        </w:tabs>
        <w:ind w:firstLine="720"/>
        <w:contextualSpacing/>
        <w:jc w:val="both"/>
        <w:rPr>
          <w:sz w:val="22"/>
          <w:szCs w:val="22"/>
        </w:rPr>
      </w:pPr>
      <w:r w:rsidRPr="00523584">
        <w:rPr>
          <w:sz w:val="22"/>
          <w:szCs w:val="22"/>
        </w:rPr>
        <w:t>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w:t>
      </w:r>
    </w:p>
    <w:p w14:paraId="5C248752" w14:textId="77777777" w:rsidR="002A374F" w:rsidRPr="00523584" w:rsidRDefault="00DF041C" w:rsidP="00523584">
      <w:pPr>
        <w:pStyle w:val="1"/>
        <w:numPr>
          <w:ilvl w:val="1"/>
          <w:numId w:val="4"/>
        </w:numPr>
        <w:tabs>
          <w:tab w:val="left" w:pos="2050"/>
        </w:tabs>
        <w:ind w:firstLine="720"/>
        <w:contextualSpacing/>
        <w:jc w:val="both"/>
        <w:rPr>
          <w:sz w:val="22"/>
          <w:szCs w:val="22"/>
        </w:rPr>
      </w:pPr>
      <w:r w:rsidRPr="00523584">
        <w:rPr>
          <w:sz w:val="22"/>
          <w:szCs w:val="22"/>
        </w:rPr>
        <w:t>Программа разработана с учётом:</w:t>
      </w:r>
    </w:p>
    <w:p w14:paraId="0068348D" w14:textId="77777777" w:rsidR="002A374F" w:rsidRPr="00523584" w:rsidRDefault="00DF041C" w:rsidP="00523584">
      <w:pPr>
        <w:pStyle w:val="1"/>
        <w:numPr>
          <w:ilvl w:val="0"/>
          <w:numId w:val="6"/>
        </w:numPr>
        <w:tabs>
          <w:tab w:val="left" w:pos="1034"/>
        </w:tabs>
        <w:ind w:firstLine="720"/>
        <w:contextualSpacing/>
        <w:jc w:val="both"/>
        <w:rPr>
          <w:sz w:val="22"/>
          <w:szCs w:val="22"/>
        </w:rPr>
      </w:pPr>
      <w:r w:rsidRPr="00523584">
        <w:rPr>
          <w:sz w:val="22"/>
          <w:szCs w:val="22"/>
        </w:rPr>
        <w:t>обеспечения преемственности программы «Духовые и ударные инструменты» и основных профессиональных образовательных программ среднего профессионального и высшего профессионального образования в области музыкального искусства;</w:t>
      </w:r>
    </w:p>
    <w:p w14:paraId="38B4BDF2" w14:textId="77777777" w:rsidR="002A374F" w:rsidRPr="00523584" w:rsidRDefault="00DF041C" w:rsidP="00523584">
      <w:pPr>
        <w:pStyle w:val="1"/>
        <w:numPr>
          <w:ilvl w:val="0"/>
          <w:numId w:val="6"/>
        </w:numPr>
        <w:tabs>
          <w:tab w:val="left" w:pos="1034"/>
        </w:tabs>
        <w:ind w:firstLine="720"/>
        <w:contextualSpacing/>
        <w:jc w:val="both"/>
        <w:rPr>
          <w:sz w:val="22"/>
          <w:szCs w:val="22"/>
        </w:rPr>
      </w:pPr>
      <w:r w:rsidRPr="00523584">
        <w:rPr>
          <w:sz w:val="22"/>
          <w:szCs w:val="22"/>
        </w:rPr>
        <w:t>сохранения единства образовательного пространства Российской Федерации в сфере культуры и искусства.</w:t>
      </w:r>
    </w:p>
    <w:p w14:paraId="08E7B3A7" w14:textId="77777777" w:rsidR="002A374F" w:rsidRPr="00523584" w:rsidRDefault="00DF041C" w:rsidP="00523584">
      <w:pPr>
        <w:pStyle w:val="1"/>
        <w:numPr>
          <w:ilvl w:val="1"/>
          <w:numId w:val="4"/>
        </w:numPr>
        <w:tabs>
          <w:tab w:val="left" w:pos="2050"/>
        </w:tabs>
        <w:ind w:firstLine="720"/>
        <w:contextualSpacing/>
        <w:jc w:val="both"/>
        <w:rPr>
          <w:sz w:val="22"/>
          <w:szCs w:val="22"/>
        </w:rPr>
      </w:pPr>
      <w:r w:rsidRPr="00523584">
        <w:rPr>
          <w:sz w:val="22"/>
          <w:szCs w:val="22"/>
        </w:rPr>
        <w:t>Цели программы:</w:t>
      </w:r>
    </w:p>
    <w:p w14:paraId="3BE3BB26"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воспитание и развитие у обучающихся личностных качеств, позволяющих уважать и принимать духовные и культурные ценности разных народов;</w:t>
      </w:r>
    </w:p>
    <w:p w14:paraId="2A8F8476"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формирование у обучающихся эстетических взглядов, нравственных установок и потребности общения с духовными ценностями;</w:t>
      </w:r>
    </w:p>
    <w:p w14:paraId="5ED96CAC"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формирование у обучающихся умения самостоятельно воспринимать и оценивать культурные ценности;</w:t>
      </w:r>
    </w:p>
    <w:p w14:paraId="562AD91A"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w:t>
      </w:r>
    </w:p>
    <w:p w14:paraId="44D79363"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w:t>
      </w:r>
    </w:p>
    <w:p w14:paraId="1D3E07BF" w14:textId="77777777" w:rsidR="002A374F" w:rsidRPr="00523584" w:rsidRDefault="00DF041C" w:rsidP="00523584">
      <w:pPr>
        <w:pStyle w:val="1"/>
        <w:numPr>
          <w:ilvl w:val="0"/>
          <w:numId w:val="7"/>
        </w:numPr>
        <w:tabs>
          <w:tab w:val="left" w:pos="1034"/>
        </w:tabs>
        <w:ind w:firstLine="720"/>
        <w:contextualSpacing/>
        <w:jc w:val="both"/>
        <w:rPr>
          <w:sz w:val="22"/>
          <w:szCs w:val="22"/>
        </w:rPr>
      </w:pPr>
      <w:r w:rsidRPr="00523584">
        <w:rPr>
          <w:sz w:val="22"/>
          <w:szCs w:val="22"/>
        </w:rPr>
        <w:t xml:space="preserve">выработка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в том числе коллективного музицирования,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w:t>
      </w:r>
      <w:r w:rsidRPr="00523584">
        <w:rPr>
          <w:sz w:val="22"/>
          <w:szCs w:val="22"/>
        </w:rPr>
        <w:lastRenderedPageBreak/>
        <w:t>достижения результата.</w:t>
      </w:r>
    </w:p>
    <w:p w14:paraId="6FBBE880" w14:textId="77777777" w:rsidR="002A374F" w:rsidRPr="00523584" w:rsidRDefault="00DF041C" w:rsidP="00523584">
      <w:pPr>
        <w:pStyle w:val="1"/>
        <w:numPr>
          <w:ilvl w:val="1"/>
          <w:numId w:val="4"/>
        </w:numPr>
        <w:tabs>
          <w:tab w:val="left" w:pos="1330"/>
        </w:tabs>
        <w:ind w:firstLine="720"/>
        <w:contextualSpacing/>
        <w:jc w:val="both"/>
        <w:rPr>
          <w:sz w:val="22"/>
          <w:szCs w:val="22"/>
        </w:rPr>
      </w:pPr>
      <w:r w:rsidRPr="00523584">
        <w:rPr>
          <w:sz w:val="22"/>
          <w:szCs w:val="22"/>
        </w:rPr>
        <w:t xml:space="preserve">Срок освоения дополнительной предпрофессиональной общеобразовательной программы «Духовые и ударные инструменты» для детей, поступивших </w:t>
      </w:r>
      <w:r w:rsidR="002E00C5" w:rsidRPr="00523584">
        <w:rPr>
          <w:sz w:val="22"/>
          <w:szCs w:val="22"/>
        </w:rPr>
        <w:t>в «ДМШ №22» (далее – ДМ</w:t>
      </w:r>
      <w:r w:rsidRPr="00523584">
        <w:rPr>
          <w:sz w:val="22"/>
          <w:szCs w:val="22"/>
        </w:rPr>
        <w:t>Ш</w:t>
      </w:r>
      <w:r w:rsidR="002E00C5" w:rsidRPr="00523584">
        <w:rPr>
          <w:sz w:val="22"/>
          <w:szCs w:val="22"/>
        </w:rPr>
        <w:t xml:space="preserve"> №22</w:t>
      </w:r>
      <w:r w:rsidRPr="00523584">
        <w:rPr>
          <w:sz w:val="22"/>
          <w:szCs w:val="22"/>
        </w:rPr>
        <w:t>) в первый класс в возрасте с шести лет шести месяцев до девяти лет, составляет 8 лет.</w:t>
      </w:r>
    </w:p>
    <w:p w14:paraId="16D36698" w14:textId="77777777" w:rsidR="002A374F" w:rsidRPr="00523584" w:rsidRDefault="00DF041C" w:rsidP="00523584">
      <w:pPr>
        <w:pStyle w:val="1"/>
        <w:numPr>
          <w:ilvl w:val="1"/>
          <w:numId w:val="4"/>
        </w:numPr>
        <w:tabs>
          <w:tab w:val="left" w:pos="1330"/>
        </w:tabs>
        <w:ind w:firstLine="720"/>
        <w:contextualSpacing/>
        <w:jc w:val="both"/>
        <w:rPr>
          <w:sz w:val="22"/>
          <w:szCs w:val="22"/>
        </w:rPr>
      </w:pPr>
      <w:r w:rsidRPr="00523584">
        <w:rPr>
          <w:sz w:val="22"/>
          <w:szCs w:val="22"/>
        </w:rPr>
        <w:t>Срок освоения программы «Духовые и ударные инструменты»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14:paraId="4713A4DE" w14:textId="77777777" w:rsidR="002A374F" w:rsidRPr="00523584" w:rsidRDefault="002E00C5" w:rsidP="00523584">
      <w:pPr>
        <w:pStyle w:val="1"/>
        <w:numPr>
          <w:ilvl w:val="1"/>
          <w:numId w:val="4"/>
        </w:numPr>
        <w:tabs>
          <w:tab w:val="left" w:pos="1330"/>
        </w:tabs>
        <w:ind w:firstLine="740"/>
        <w:contextualSpacing/>
        <w:jc w:val="both"/>
        <w:rPr>
          <w:sz w:val="22"/>
          <w:szCs w:val="22"/>
        </w:rPr>
      </w:pPr>
      <w:r w:rsidRPr="00523584">
        <w:rPr>
          <w:sz w:val="22"/>
          <w:szCs w:val="22"/>
        </w:rPr>
        <w:t>ДМ</w:t>
      </w:r>
      <w:r w:rsidR="00DF041C" w:rsidRPr="00523584">
        <w:rPr>
          <w:sz w:val="22"/>
          <w:szCs w:val="22"/>
        </w:rPr>
        <w:t>Ш</w:t>
      </w:r>
      <w:r w:rsidRPr="00523584">
        <w:rPr>
          <w:sz w:val="22"/>
          <w:szCs w:val="22"/>
        </w:rPr>
        <w:t xml:space="preserve"> №22</w:t>
      </w:r>
      <w:r w:rsidR="00DF041C" w:rsidRPr="00523584">
        <w:rPr>
          <w:sz w:val="22"/>
          <w:szCs w:val="22"/>
        </w:rPr>
        <w:t xml:space="preserve"> имеет право реализовывать ОП в сокращенные сроки, а также по индивидуальным учебным планам с учетом ФГТ.</w:t>
      </w:r>
    </w:p>
    <w:p w14:paraId="57A8B5B5" w14:textId="77777777" w:rsidR="002A374F" w:rsidRPr="00523584" w:rsidRDefault="00DF041C" w:rsidP="00523584">
      <w:pPr>
        <w:pStyle w:val="1"/>
        <w:numPr>
          <w:ilvl w:val="1"/>
          <w:numId w:val="4"/>
        </w:numPr>
        <w:tabs>
          <w:tab w:val="left" w:pos="1330"/>
        </w:tabs>
        <w:ind w:firstLine="740"/>
        <w:contextualSpacing/>
        <w:jc w:val="both"/>
        <w:rPr>
          <w:sz w:val="22"/>
          <w:szCs w:val="22"/>
        </w:rPr>
      </w:pPr>
      <w:r w:rsidRPr="00523584">
        <w:rPr>
          <w:sz w:val="22"/>
          <w:szCs w:val="22"/>
        </w:rPr>
        <w:t xml:space="preserve">При приеме на обучение по программе «Духовые и ударные </w:t>
      </w:r>
      <w:r w:rsidR="00D44902" w:rsidRPr="00523584">
        <w:rPr>
          <w:sz w:val="22"/>
          <w:szCs w:val="22"/>
        </w:rPr>
        <w:t>инструменты» ДМ</w:t>
      </w:r>
      <w:r w:rsidRPr="00523584">
        <w:rPr>
          <w:sz w:val="22"/>
          <w:szCs w:val="22"/>
        </w:rPr>
        <w:t>Ш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слуха, ритма, музыкальной памяти.</w:t>
      </w:r>
    </w:p>
    <w:p w14:paraId="7E4FD184" w14:textId="77777777" w:rsidR="002A374F" w:rsidRPr="00523584" w:rsidRDefault="00DF041C" w:rsidP="00523584">
      <w:pPr>
        <w:pStyle w:val="1"/>
        <w:numPr>
          <w:ilvl w:val="1"/>
          <w:numId w:val="4"/>
        </w:numPr>
        <w:tabs>
          <w:tab w:val="left" w:pos="1330"/>
        </w:tabs>
        <w:ind w:firstLine="740"/>
        <w:contextualSpacing/>
        <w:jc w:val="both"/>
        <w:rPr>
          <w:sz w:val="22"/>
          <w:szCs w:val="22"/>
        </w:rPr>
      </w:pPr>
      <w:r w:rsidRPr="00523584">
        <w:rPr>
          <w:sz w:val="22"/>
          <w:szCs w:val="22"/>
        </w:rPr>
        <w:t>Оценка качества образования по программе «Духовые и ударные инструменты» производится на основе ФГТ.</w:t>
      </w:r>
    </w:p>
    <w:p w14:paraId="5725C351" w14:textId="77777777" w:rsidR="002A374F" w:rsidRPr="00523584" w:rsidRDefault="00DF041C" w:rsidP="00523584">
      <w:pPr>
        <w:pStyle w:val="1"/>
        <w:numPr>
          <w:ilvl w:val="1"/>
          <w:numId w:val="4"/>
        </w:numPr>
        <w:tabs>
          <w:tab w:val="left" w:pos="1388"/>
        </w:tabs>
        <w:ind w:firstLine="740"/>
        <w:contextualSpacing/>
        <w:jc w:val="both"/>
        <w:rPr>
          <w:sz w:val="22"/>
          <w:szCs w:val="22"/>
        </w:rPr>
      </w:pPr>
      <w:r w:rsidRPr="00523584">
        <w:rPr>
          <w:sz w:val="22"/>
          <w:szCs w:val="22"/>
        </w:rPr>
        <w:t>Освоение обучающимися дополнительной предпрофессиональной общеобразовательной программы «Духовые и ударные инструменты» завершается итоговой аттеста</w:t>
      </w:r>
      <w:r w:rsidR="00D44902" w:rsidRPr="00523584">
        <w:rPr>
          <w:sz w:val="22"/>
          <w:szCs w:val="22"/>
        </w:rPr>
        <w:t>цией обучающихся, проводимой ДМ</w:t>
      </w:r>
      <w:r w:rsidRPr="00523584">
        <w:rPr>
          <w:sz w:val="22"/>
          <w:szCs w:val="22"/>
        </w:rPr>
        <w:t>Ш.</w:t>
      </w:r>
    </w:p>
    <w:p w14:paraId="5EC2D8C2" w14:textId="77777777" w:rsidR="002A374F" w:rsidRPr="00523584" w:rsidRDefault="00DF041C" w:rsidP="00523584">
      <w:pPr>
        <w:pStyle w:val="1"/>
        <w:numPr>
          <w:ilvl w:val="1"/>
          <w:numId w:val="4"/>
        </w:numPr>
        <w:tabs>
          <w:tab w:val="left" w:pos="1388"/>
        </w:tabs>
        <w:ind w:firstLine="740"/>
        <w:contextualSpacing/>
        <w:jc w:val="both"/>
        <w:rPr>
          <w:sz w:val="22"/>
          <w:szCs w:val="22"/>
        </w:rPr>
      </w:pPr>
      <w:r w:rsidRPr="00523584">
        <w:rPr>
          <w:sz w:val="22"/>
          <w:szCs w:val="22"/>
        </w:rPr>
        <w:t>Требования к условиям реализации программы «Духовые и ударные инструменты» представляют собой систему требований к учебно</w:t>
      </w:r>
      <w:r w:rsidRPr="00523584">
        <w:rPr>
          <w:sz w:val="22"/>
          <w:szCs w:val="22"/>
        </w:rPr>
        <w:softHyphen/>
        <w:t>методическим, кадровым, финансовым, материально-техническим и иным условиям реализации программы «Духовые и ударные инструменты» с целью достижения планируемых результатов освоения данной ОП.</w:t>
      </w:r>
    </w:p>
    <w:p w14:paraId="74027E9D" w14:textId="77777777" w:rsidR="002A374F" w:rsidRPr="00523584" w:rsidRDefault="00DF041C" w:rsidP="00523584">
      <w:pPr>
        <w:pStyle w:val="1"/>
        <w:numPr>
          <w:ilvl w:val="1"/>
          <w:numId w:val="4"/>
        </w:numPr>
        <w:tabs>
          <w:tab w:val="left" w:pos="1393"/>
        </w:tabs>
        <w:ind w:firstLine="740"/>
        <w:contextualSpacing/>
        <w:jc w:val="both"/>
        <w:rPr>
          <w:sz w:val="22"/>
          <w:szCs w:val="22"/>
        </w:rPr>
      </w:pPr>
      <w:r w:rsidRPr="00523584">
        <w:rPr>
          <w:sz w:val="22"/>
          <w:szCs w:val="22"/>
        </w:rP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w:t>
      </w:r>
      <w:r w:rsidR="004E2B8A" w:rsidRPr="00523584">
        <w:rPr>
          <w:sz w:val="22"/>
          <w:szCs w:val="22"/>
        </w:rPr>
        <w:t>-</w:t>
      </w:r>
      <w:r w:rsidRPr="00523584">
        <w:rPr>
          <w:sz w:val="22"/>
          <w:szCs w:val="22"/>
        </w:rPr>
        <w:softHyphen/>
        <w:t>нравственного развития, эстетического воспитания и художествен</w:t>
      </w:r>
      <w:r w:rsidR="00D44902" w:rsidRPr="00523584">
        <w:rPr>
          <w:sz w:val="22"/>
          <w:szCs w:val="22"/>
        </w:rPr>
        <w:t>ного становления личности, в ДМ</w:t>
      </w:r>
      <w:r w:rsidRPr="00523584">
        <w:rPr>
          <w:sz w:val="22"/>
          <w:szCs w:val="22"/>
        </w:rPr>
        <w:t>Ш создается комфортная развивающая образовательная среда, обеспечивающая возможности:</w:t>
      </w:r>
    </w:p>
    <w:p w14:paraId="1EC03BB5" w14:textId="77777777" w:rsidR="002A374F" w:rsidRPr="00523584" w:rsidRDefault="00DF041C" w:rsidP="00523584">
      <w:pPr>
        <w:pStyle w:val="1"/>
        <w:numPr>
          <w:ilvl w:val="0"/>
          <w:numId w:val="8"/>
        </w:numPr>
        <w:tabs>
          <w:tab w:val="left" w:pos="730"/>
        </w:tabs>
        <w:ind w:hanging="340"/>
        <w:contextualSpacing/>
        <w:jc w:val="both"/>
        <w:rPr>
          <w:sz w:val="22"/>
          <w:szCs w:val="22"/>
        </w:rPr>
      </w:pPr>
      <w:r w:rsidRPr="00523584">
        <w:rPr>
          <w:sz w:val="22"/>
          <w:szCs w:val="22"/>
        </w:rPr>
        <w:t>выявления и развития одаренных детей в области музыкального искусства;</w:t>
      </w:r>
    </w:p>
    <w:p w14:paraId="4FBF4D2B" w14:textId="77777777" w:rsidR="002A374F" w:rsidRPr="00523584" w:rsidRDefault="00DF041C" w:rsidP="00523584">
      <w:pPr>
        <w:pStyle w:val="1"/>
        <w:numPr>
          <w:ilvl w:val="0"/>
          <w:numId w:val="8"/>
        </w:numPr>
        <w:tabs>
          <w:tab w:val="left" w:pos="730"/>
          <w:tab w:val="left" w:pos="5786"/>
        </w:tabs>
        <w:ind w:hanging="340"/>
        <w:contextualSpacing/>
        <w:jc w:val="both"/>
        <w:rPr>
          <w:sz w:val="22"/>
          <w:szCs w:val="22"/>
        </w:rPr>
      </w:pPr>
      <w:r w:rsidRPr="00523584">
        <w:rPr>
          <w:sz w:val="22"/>
          <w:szCs w:val="22"/>
        </w:rPr>
        <w:t>организации творческой деятельности обучающихся путем проведения творческих мероприятий (конкурсов,</w:t>
      </w:r>
      <w:r w:rsidRPr="00523584">
        <w:rPr>
          <w:sz w:val="22"/>
          <w:szCs w:val="22"/>
        </w:rPr>
        <w:tab/>
        <w:t>фестивалей, мастер-классов,</w:t>
      </w:r>
    </w:p>
    <w:p w14:paraId="79005038" w14:textId="77777777" w:rsidR="002A374F" w:rsidRPr="00523584" w:rsidRDefault="00DF041C" w:rsidP="00523584">
      <w:pPr>
        <w:pStyle w:val="1"/>
        <w:tabs>
          <w:tab w:val="left" w:pos="2237"/>
          <w:tab w:val="left" w:pos="4040"/>
          <w:tab w:val="left" w:pos="5786"/>
        </w:tabs>
        <w:ind w:firstLine="720"/>
        <w:contextualSpacing/>
        <w:jc w:val="both"/>
        <w:rPr>
          <w:sz w:val="22"/>
          <w:szCs w:val="22"/>
        </w:rPr>
      </w:pPr>
      <w:r w:rsidRPr="00523584">
        <w:rPr>
          <w:sz w:val="22"/>
          <w:szCs w:val="22"/>
        </w:rPr>
        <w:t>олимпиад,</w:t>
      </w:r>
      <w:r w:rsidRPr="00523584">
        <w:rPr>
          <w:sz w:val="22"/>
          <w:szCs w:val="22"/>
        </w:rPr>
        <w:tab/>
        <w:t>концертов,</w:t>
      </w:r>
      <w:r w:rsidRPr="00523584">
        <w:rPr>
          <w:sz w:val="22"/>
          <w:szCs w:val="22"/>
        </w:rPr>
        <w:tab/>
        <w:t>творческих</w:t>
      </w:r>
      <w:r w:rsidRPr="00523584">
        <w:rPr>
          <w:sz w:val="22"/>
          <w:szCs w:val="22"/>
        </w:rPr>
        <w:tab/>
        <w:t>вечеров, театрализованных</w:t>
      </w:r>
    </w:p>
    <w:p w14:paraId="1C12803D" w14:textId="77777777" w:rsidR="002A374F" w:rsidRPr="00523584" w:rsidRDefault="00DF041C" w:rsidP="00523584">
      <w:pPr>
        <w:pStyle w:val="1"/>
        <w:ind w:firstLine="720"/>
        <w:contextualSpacing/>
        <w:jc w:val="both"/>
        <w:rPr>
          <w:sz w:val="22"/>
          <w:szCs w:val="22"/>
        </w:rPr>
      </w:pPr>
      <w:r w:rsidRPr="00523584">
        <w:rPr>
          <w:sz w:val="22"/>
          <w:szCs w:val="22"/>
        </w:rPr>
        <w:t>представлений и др.);</w:t>
      </w:r>
    </w:p>
    <w:p w14:paraId="0CCE5C6F" w14:textId="77777777" w:rsidR="002A374F" w:rsidRPr="00523584" w:rsidRDefault="00DF041C" w:rsidP="00523584">
      <w:pPr>
        <w:pStyle w:val="1"/>
        <w:numPr>
          <w:ilvl w:val="0"/>
          <w:numId w:val="8"/>
        </w:numPr>
        <w:tabs>
          <w:tab w:val="left" w:pos="730"/>
        </w:tabs>
        <w:ind w:hanging="340"/>
        <w:contextualSpacing/>
        <w:jc w:val="both"/>
        <w:rPr>
          <w:sz w:val="22"/>
          <w:szCs w:val="22"/>
        </w:rPr>
      </w:pPr>
      <w:r w:rsidRPr="00523584">
        <w:rPr>
          <w:sz w:val="22"/>
          <w:szCs w:val="22"/>
        </w:rPr>
        <w:t>организации посещений обучающимися учреждений культуры и организаций (филармоний, выставочных залов, театров, музеев и др.);</w:t>
      </w:r>
    </w:p>
    <w:p w14:paraId="63BCD19C" w14:textId="77777777" w:rsidR="002A374F" w:rsidRPr="00523584" w:rsidRDefault="00DF041C" w:rsidP="00523584">
      <w:pPr>
        <w:pStyle w:val="1"/>
        <w:numPr>
          <w:ilvl w:val="0"/>
          <w:numId w:val="8"/>
        </w:numPr>
        <w:tabs>
          <w:tab w:val="left" w:pos="730"/>
          <w:tab w:val="left" w:pos="2703"/>
          <w:tab w:val="left" w:pos="4040"/>
          <w:tab w:val="left" w:pos="5786"/>
          <w:tab w:val="left" w:pos="8300"/>
        </w:tabs>
        <w:ind w:hanging="340"/>
        <w:contextualSpacing/>
        <w:jc w:val="both"/>
        <w:rPr>
          <w:sz w:val="22"/>
          <w:szCs w:val="22"/>
        </w:rPr>
      </w:pPr>
      <w:r w:rsidRPr="00523584">
        <w:rPr>
          <w:sz w:val="22"/>
          <w:szCs w:val="22"/>
        </w:rPr>
        <w:t>организации творческой и культурно-просветительской деятельности совместно с другими детскими музыкальными школами, в том числе по различным</w:t>
      </w:r>
      <w:r w:rsidRPr="00523584">
        <w:rPr>
          <w:sz w:val="22"/>
          <w:szCs w:val="22"/>
        </w:rPr>
        <w:tab/>
        <w:t>видам</w:t>
      </w:r>
      <w:r w:rsidRPr="00523584">
        <w:rPr>
          <w:sz w:val="22"/>
          <w:szCs w:val="22"/>
        </w:rPr>
        <w:tab/>
        <w:t>искусств,</w:t>
      </w:r>
      <w:r w:rsidRPr="00523584">
        <w:rPr>
          <w:sz w:val="22"/>
          <w:szCs w:val="22"/>
        </w:rPr>
        <w:tab/>
        <w:t>учреждениями</w:t>
      </w:r>
      <w:r w:rsidRPr="00523584">
        <w:rPr>
          <w:sz w:val="22"/>
          <w:szCs w:val="22"/>
        </w:rPr>
        <w:tab/>
        <w:t>среднего</w:t>
      </w:r>
    </w:p>
    <w:p w14:paraId="5DC22BDB" w14:textId="77777777" w:rsidR="002A374F" w:rsidRPr="00523584" w:rsidRDefault="00DF041C" w:rsidP="00523584">
      <w:pPr>
        <w:pStyle w:val="1"/>
        <w:ind w:firstLine="20"/>
        <w:contextualSpacing/>
        <w:jc w:val="both"/>
        <w:rPr>
          <w:sz w:val="22"/>
          <w:szCs w:val="22"/>
        </w:rPr>
      </w:pPr>
      <w:r w:rsidRPr="00523584">
        <w:rPr>
          <w:sz w:val="22"/>
          <w:szCs w:val="22"/>
        </w:rPr>
        <w:t>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w:t>
      </w:r>
    </w:p>
    <w:p w14:paraId="7D1956C2" w14:textId="77777777" w:rsidR="002A374F" w:rsidRPr="00523584" w:rsidRDefault="00DF041C" w:rsidP="00523584">
      <w:pPr>
        <w:pStyle w:val="1"/>
        <w:numPr>
          <w:ilvl w:val="0"/>
          <w:numId w:val="8"/>
        </w:numPr>
        <w:tabs>
          <w:tab w:val="left" w:pos="730"/>
        </w:tabs>
        <w:ind w:hanging="340"/>
        <w:contextualSpacing/>
        <w:jc w:val="both"/>
        <w:rPr>
          <w:sz w:val="22"/>
          <w:szCs w:val="22"/>
        </w:rPr>
      </w:pPr>
      <w:r w:rsidRPr="00523584">
        <w:rPr>
          <w:sz w:val="22"/>
          <w:szCs w:val="22"/>
        </w:rPr>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 образования;</w:t>
      </w:r>
    </w:p>
    <w:p w14:paraId="50224763" w14:textId="77777777" w:rsidR="002A374F" w:rsidRPr="00523584" w:rsidRDefault="00DF041C" w:rsidP="00523584">
      <w:pPr>
        <w:pStyle w:val="1"/>
        <w:numPr>
          <w:ilvl w:val="0"/>
          <w:numId w:val="8"/>
        </w:numPr>
        <w:tabs>
          <w:tab w:val="left" w:pos="730"/>
        </w:tabs>
        <w:ind w:hanging="340"/>
        <w:contextualSpacing/>
        <w:jc w:val="both"/>
        <w:rPr>
          <w:sz w:val="22"/>
          <w:szCs w:val="22"/>
        </w:rPr>
      </w:pPr>
      <w:r w:rsidRPr="00523584">
        <w:rPr>
          <w:sz w:val="22"/>
          <w:szCs w:val="22"/>
        </w:rPr>
        <w:t>эффективной самостоятельной работы обучающихся при поддержке педагогических работников и родителей (законных представителей) обучающихся;</w:t>
      </w:r>
    </w:p>
    <w:p w14:paraId="4E1984FE" w14:textId="77777777" w:rsidR="002A374F" w:rsidRPr="00523584" w:rsidRDefault="00DF041C" w:rsidP="00523584">
      <w:pPr>
        <w:pStyle w:val="1"/>
        <w:numPr>
          <w:ilvl w:val="0"/>
          <w:numId w:val="8"/>
        </w:numPr>
        <w:tabs>
          <w:tab w:val="left" w:pos="730"/>
        </w:tabs>
        <w:ind w:hanging="340"/>
        <w:contextualSpacing/>
        <w:jc w:val="both"/>
        <w:rPr>
          <w:sz w:val="22"/>
          <w:szCs w:val="22"/>
        </w:rPr>
      </w:pPr>
      <w:r w:rsidRPr="00523584">
        <w:rPr>
          <w:sz w:val="22"/>
          <w:szCs w:val="22"/>
        </w:rPr>
        <w:t>построения содержания программы «Духовые и ударные инструменты» с учетом индивидуального развития детей, а также сложившихся педагогических традиций и особенностей многонациональной культуры РФ (региона);</w:t>
      </w:r>
    </w:p>
    <w:p w14:paraId="440FF0EB" w14:textId="77777777" w:rsidR="002A374F" w:rsidRPr="00523584" w:rsidRDefault="004E2B8A" w:rsidP="00523584">
      <w:pPr>
        <w:pStyle w:val="1"/>
        <w:numPr>
          <w:ilvl w:val="0"/>
          <w:numId w:val="8"/>
        </w:numPr>
        <w:tabs>
          <w:tab w:val="left" w:pos="730"/>
        </w:tabs>
        <w:ind w:firstLine="380"/>
        <w:contextualSpacing/>
        <w:jc w:val="both"/>
        <w:rPr>
          <w:sz w:val="22"/>
          <w:szCs w:val="22"/>
        </w:rPr>
      </w:pPr>
      <w:r w:rsidRPr="00523584">
        <w:rPr>
          <w:sz w:val="22"/>
          <w:szCs w:val="22"/>
        </w:rPr>
        <w:t>эффективного управления ДМ</w:t>
      </w:r>
      <w:r w:rsidR="00DF041C" w:rsidRPr="00523584">
        <w:rPr>
          <w:sz w:val="22"/>
          <w:szCs w:val="22"/>
        </w:rPr>
        <w:t>Ш.</w:t>
      </w:r>
    </w:p>
    <w:p w14:paraId="329A4FBF"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со второго по восьмой классы 33 недели. При реализации программы «Духовые и ударные инструменты» 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 (См. график учебного процесса).</w:t>
      </w:r>
    </w:p>
    <w:p w14:paraId="64F22D33"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С первого по девятый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14:paraId="39BCDD10"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 xml:space="preserve">Учебные предметы учебного плана и проведение консультаций осуществляется в форме </w:t>
      </w:r>
      <w:r w:rsidRPr="00523584">
        <w:rPr>
          <w:sz w:val="22"/>
          <w:szCs w:val="22"/>
        </w:rPr>
        <w:lastRenderedPageBreak/>
        <w:t>индивидуальных занятий, мелкогрупповых занятий (численностью от 3 до 6 человек, по ансамблевым учебным предметам — от 2-х человек), групповых занятий (численностью от 3 человек).</w:t>
      </w:r>
    </w:p>
    <w:p w14:paraId="1D7978FE"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Обучающиеся, имеющие достаточный уровень знаний, умений и навыков и приступившие к освоению ОП со второго по седьмой классы включительно, имеют право на освоение программы «Духовые и ударные инструменты» по индивидуальному учебному плану. В выпускные классы (восьмой и девятый) поступление обучающихся не предусмотрено.</w:t>
      </w:r>
    </w:p>
    <w:p w14:paraId="58237B5E" w14:textId="77777777" w:rsidR="002A374F" w:rsidRPr="00523584" w:rsidRDefault="004E2B8A" w:rsidP="00523584">
      <w:pPr>
        <w:pStyle w:val="1"/>
        <w:numPr>
          <w:ilvl w:val="1"/>
          <w:numId w:val="9"/>
        </w:numPr>
        <w:tabs>
          <w:tab w:val="left" w:pos="1277"/>
        </w:tabs>
        <w:ind w:firstLine="740"/>
        <w:contextualSpacing/>
        <w:jc w:val="both"/>
        <w:rPr>
          <w:sz w:val="22"/>
          <w:szCs w:val="22"/>
        </w:rPr>
      </w:pPr>
      <w:r w:rsidRPr="00523584">
        <w:rPr>
          <w:sz w:val="22"/>
          <w:szCs w:val="22"/>
        </w:rPr>
        <w:t>В ДМ</w:t>
      </w:r>
      <w:r w:rsidR="00DF041C" w:rsidRPr="00523584">
        <w:rPr>
          <w:sz w:val="22"/>
          <w:szCs w:val="22"/>
        </w:rPr>
        <w:t>Ш обеспечивается реализация учебного предмета «Хоровой класс» на базе учебных вокальных ансамблей, создающихся с учетом специфики деятельности экспериментальной школы.</w:t>
      </w:r>
    </w:p>
    <w:p w14:paraId="6440AFD8"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Программа «Духовые и ударные инструменты» обеспечивается учебно-методической документацией по всем учебным предметам.</w:t>
      </w:r>
    </w:p>
    <w:p w14:paraId="20A6E47C" w14:textId="77777777" w:rsidR="002A374F" w:rsidRPr="00523584" w:rsidRDefault="00DF041C" w:rsidP="00523584">
      <w:pPr>
        <w:pStyle w:val="1"/>
        <w:numPr>
          <w:ilvl w:val="1"/>
          <w:numId w:val="9"/>
        </w:numPr>
        <w:tabs>
          <w:tab w:val="left" w:pos="1277"/>
        </w:tabs>
        <w:ind w:firstLine="740"/>
        <w:contextualSpacing/>
        <w:jc w:val="both"/>
        <w:rPr>
          <w:sz w:val="22"/>
          <w:szCs w:val="22"/>
        </w:rPr>
      </w:pPr>
      <w:r w:rsidRPr="00523584">
        <w:rPr>
          <w:sz w:val="22"/>
          <w:szCs w:val="22"/>
        </w:rP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 предмету. (См. учебные программы по предметам).</w:t>
      </w:r>
    </w:p>
    <w:p w14:paraId="3D983BEB" w14:textId="77777777" w:rsidR="002A374F" w:rsidRPr="00523584" w:rsidRDefault="00DF041C" w:rsidP="00523584">
      <w:pPr>
        <w:pStyle w:val="1"/>
        <w:ind w:firstLine="740"/>
        <w:contextualSpacing/>
        <w:jc w:val="both"/>
        <w:rPr>
          <w:sz w:val="22"/>
          <w:szCs w:val="22"/>
        </w:rPr>
      </w:pPr>
      <w:r w:rsidRPr="00523584">
        <w:rPr>
          <w:sz w:val="22"/>
          <w:szCs w:val="22"/>
        </w:rPr>
        <w:t>Время внеаудиторной работы может быть использовано на 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п</w:t>
      </w:r>
      <w:r w:rsidR="004E2B8A" w:rsidRPr="00523584">
        <w:rPr>
          <w:sz w:val="22"/>
          <w:szCs w:val="22"/>
        </w:rPr>
        <w:t>росветительской деятельности ДМ</w:t>
      </w:r>
      <w:r w:rsidRPr="00523584">
        <w:rPr>
          <w:sz w:val="22"/>
          <w:szCs w:val="22"/>
        </w:rPr>
        <w:t>Ш.</w:t>
      </w:r>
    </w:p>
    <w:p w14:paraId="143F7C2B" w14:textId="77777777" w:rsidR="002A374F" w:rsidRPr="00523584" w:rsidRDefault="00DF041C" w:rsidP="00523584">
      <w:pPr>
        <w:pStyle w:val="1"/>
        <w:ind w:firstLine="720"/>
        <w:contextualSpacing/>
        <w:jc w:val="both"/>
        <w:rPr>
          <w:sz w:val="22"/>
          <w:szCs w:val="22"/>
        </w:rPr>
      </w:pPr>
      <w:r w:rsidRPr="00523584">
        <w:rPr>
          <w:sz w:val="22"/>
          <w:szCs w:val="22"/>
        </w:rP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клавирами, конспектами лекций, аудио- и видеоматериалами в соответствии с программными требованиями по каждому учебному предмету.</w:t>
      </w:r>
    </w:p>
    <w:p w14:paraId="628B3045" w14:textId="77777777" w:rsidR="002A374F" w:rsidRPr="00523584" w:rsidRDefault="00DF041C" w:rsidP="00523584">
      <w:pPr>
        <w:pStyle w:val="1"/>
        <w:numPr>
          <w:ilvl w:val="1"/>
          <w:numId w:val="9"/>
        </w:numPr>
        <w:tabs>
          <w:tab w:val="left" w:pos="1388"/>
        </w:tabs>
        <w:ind w:firstLine="720"/>
        <w:contextualSpacing/>
        <w:jc w:val="both"/>
        <w:rPr>
          <w:sz w:val="22"/>
          <w:szCs w:val="22"/>
        </w:rPr>
      </w:pPr>
      <w:r w:rsidRPr="00523584">
        <w:rPr>
          <w:sz w:val="22"/>
          <w:szCs w:val="22"/>
        </w:rPr>
        <w:t>Реализация программы «Духовые и ударные инструменты»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w:t>
      </w:r>
      <w:r w:rsidR="004E2B8A" w:rsidRPr="00523584">
        <w:rPr>
          <w:sz w:val="22"/>
          <w:szCs w:val="22"/>
        </w:rPr>
        <w:t>м мероприятиям по усмотрению ДМ</w:t>
      </w:r>
      <w:r w:rsidRPr="00523584">
        <w:rPr>
          <w:sz w:val="22"/>
          <w:szCs w:val="22"/>
        </w:rPr>
        <w:t>Ш. Консультации могут проводиться рассредоточено или в счет резерва учебного времени в объеме 158 часов при реализации ОП со сроком обучения 8 лет.</w:t>
      </w:r>
    </w:p>
    <w:p w14:paraId="10C7BF2E" w14:textId="77777777" w:rsidR="002A374F" w:rsidRPr="00523584" w:rsidRDefault="00DF041C" w:rsidP="00523584">
      <w:pPr>
        <w:pStyle w:val="1"/>
        <w:ind w:firstLine="720"/>
        <w:contextualSpacing/>
        <w:jc w:val="both"/>
        <w:rPr>
          <w:sz w:val="22"/>
          <w:szCs w:val="22"/>
        </w:rPr>
      </w:pPr>
      <w:r w:rsidRPr="00523584">
        <w:rPr>
          <w:sz w:val="22"/>
          <w:szCs w:val="22"/>
        </w:rPr>
        <w:t>Резерв учеб</w:t>
      </w:r>
      <w:r w:rsidR="004E2B8A" w:rsidRPr="00523584">
        <w:rPr>
          <w:sz w:val="22"/>
          <w:szCs w:val="22"/>
        </w:rPr>
        <w:t>ного времени устанавливается ДМ</w:t>
      </w:r>
      <w:r w:rsidRPr="00523584">
        <w:rPr>
          <w:sz w:val="22"/>
          <w:szCs w:val="22"/>
        </w:rPr>
        <w:t>Ш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 (См. учебный план).</w:t>
      </w:r>
    </w:p>
    <w:p w14:paraId="59FE01B4" w14:textId="77777777" w:rsidR="002A374F" w:rsidRPr="00523584" w:rsidRDefault="00DF041C" w:rsidP="00523584">
      <w:pPr>
        <w:pStyle w:val="1"/>
        <w:numPr>
          <w:ilvl w:val="1"/>
          <w:numId w:val="9"/>
        </w:numPr>
        <w:tabs>
          <w:tab w:val="left" w:pos="1383"/>
        </w:tabs>
        <w:ind w:firstLine="720"/>
        <w:contextualSpacing/>
        <w:jc w:val="both"/>
        <w:rPr>
          <w:sz w:val="22"/>
          <w:szCs w:val="22"/>
        </w:rPr>
      </w:pPr>
      <w:r w:rsidRPr="00523584">
        <w:rPr>
          <w:sz w:val="22"/>
          <w:szCs w:val="22"/>
        </w:rPr>
        <w:t>Оценка качества реализации программы «Духовые и ударные инструменты» включает в себя текущий контроль успеваемости, промежуточную и итоговую аттестацию обучающихся.</w:t>
      </w:r>
    </w:p>
    <w:p w14:paraId="009446DD" w14:textId="77777777" w:rsidR="002A374F" w:rsidRPr="00523584" w:rsidRDefault="00DF041C" w:rsidP="00523584">
      <w:pPr>
        <w:pStyle w:val="1"/>
        <w:ind w:firstLine="720"/>
        <w:contextualSpacing/>
        <w:jc w:val="both"/>
        <w:rPr>
          <w:sz w:val="22"/>
          <w:szCs w:val="22"/>
        </w:rPr>
      </w:pPr>
      <w:r w:rsidRPr="00523584">
        <w:rPr>
          <w:sz w:val="22"/>
          <w:szCs w:val="22"/>
        </w:rPr>
        <w:t>В качестве средств те</w:t>
      </w:r>
      <w:r w:rsidR="003C0C66" w:rsidRPr="00523584">
        <w:rPr>
          <w:sz w:val="22"/>
          <w:szCs w:val="22"/>
        </w:rPr>
        <w:t>кущего контроля успеваемости ДМ</w:t>
      </w:r>
      <w:r w:rsidRPr="00523584">
        <w:rPr>
          <w:sz w:val="22"/>
          <w:szCs w:val="22"/>
        </w:rPr>
        <w:t>Ш могут использоваться контрольные работы, устные опросы, письменные работы, тестирование, академические концерты, прослушивания, технические зачеты.</w:t>
      </w:r>
    </w:p>
    <w:p w14:paraId="536F320C" w14:textId="77777777" w:rsidR="002A374F" w:rsidRPr="00523584" w:rsidRDefault="00DF041C" w:rsidP="00523584">
      <w:pPr>
        <w:pStyle w:val="1"/>
        <w:ind w:firstLine="720"/>
        <w:contextualSpacing/>
        <w:jc w:val="both"/>
        <w:rPr>
          <w:sz w:val="22"/>
          <w:szCs w:val="22"/>
        </w:rPr>
      </w:pPr>
      <w:r w:rsidRPr="00523584">
        <w:rPr>
          <w:sz w:val="22"/>
          <w:szCs w:val="22"/>
        </w:rPr>
        <w:t>Текущий контроль успеваемости обучающихся проводится в счет аудиторного времени, предусмотренного на учебный предмет.</w:t>
      </w:r>
    </w:p>
    <w:p w14:paraId="6BDFE52D" w14:textId="77777777" w:rsidR="002A374F" w:rsidRPr="00523584" w:rsidRDefault="00DF041C" w:rsidP="00523584">
      <w:pPr>
        <w:pStyle w:val="1"/>
        <w:tabs>
          <w:tab w:val="left" w:pos="1946"/>
          <w:tab w:val="left" w:pos="2801"/>
          <w:tab w:val="left" w:pos="4606"/>
          <w:tab w:val="left" w:pos="5810"/>
          <w:tab w:val="left" w:pos="8014"/>
        </w:tabs>
        <w:ind w:firstLine="720"/>
        <w:contextualSpacing/>
        <w:jc w:val="both"/>
        <w:rPr>
          <w:sz w:val="22"/>
          <w:szCs w:val="22"/>
        </w:rPr>
      </w:pPr>
      <w:r w:rsidRPr="00523584">
        <w:rPr>
          <w:sz w:val="22"/>
          <w:szCs w:val="22"/>
        </w:rPr>
        <w:t>Промежуточная аттестация проводится в форме контрольных уроков, зачетов и экзаменов. Контрольные уроки, зачёты и экзамены могут проходить в</w:t>
      </w:r>
      <w:r w:rsidRPr="00523584">
        <w:rPr>
          <w:sz w:val="22"/>
          <w:szCs w:val="22"/>
        </w:rPr>
        <w:tab/>
        <w:t>виде</w:t>
      </w:r>
      <w:r w:rsidRPr="00523584">
        <w:rPr>
          <w:sz w:val="22"/>
          <w:szCs w:val="22"/>
        </w:rPr>
        <w:tab/>
        <w:t>технических</w:t>
      </w:r>
      <w:r w:rsidRPr="00523584">
        <w:rPr>
          <w:sz w:val="22"/>
          <w:szCs w:val="22"/>
        </w:rPr>
        <w:tab/>
        <w:t>зачетов,</w:t>
      </w:r>
      <w:r w:rsidRPr="00523584">
        <w:rPr>
          <w:sz w:val="22"/>
          <w:szCs w:val="22"/>
        </w:rPr>
        <w:tab/>
        <w:t>академических</w:t>
      </w:r>
      <w:r w:rsidRPr="00523584">
        <w:rPr>
          <w:sz w:val="22"/>
          <w:szCs w:val="22"/>
        </w:rPr>
        <w:tab/>
        <w:t>концертов,</w:t>
      </w:r>
    </w:p>
    <w:p w14:paraId="0767ED75" w14:textId="77777777" w:rsidR="002A374F" w:rsidRPr="00523584" w:rsidRDefault="00DF041C" w:rsidP="00523584">
      <w:pPr>
        <w:pStyle w:val="1"/>
        <w:tabs>
          <w:tab w:val="left" w:pos="1946"/>
          <w:tab w:val="left" w:pos="2801"/>
          <w:tab w:val="left" w:pos="4609"/>
          <w:tab w:val="left" w:pos="5810"/>
          <w:tab w:val="left" w:pos="8014"/>
        </w:tabs>
        <w:contextualSpacing/>
        <w:jc w:val="both"/>
        <w:rPr>
          <w:sz w:val="22"/>
          <w:szCs w:val="22"/>
        </w:rPr>
      </w:pPr>
      <w:r w:rsidRPr="00523584">
        <w:rPr>
          <w:sz w:val="22"/>
          <w:szCs w:val="22"/>
        </w:rPr>
        <w:t>исполнения концертных программ, письменных работ и устных опросов. Контрольные</w:t>
      </w:r>
      <w:r w:rsidRPr="00523584">
        <w:rPr>
          <w:sz w:val="22"/>
          <w:szCs w:val="22"/>
        </w:rPr>
        <w:tab/>
        <w:t>уроки</w:t>
      </w:r>
      <w:r w:rsidRPr="00523584">
        <w:rPr>
          <w:sz w:val="22"/>
          <w:szCs w:val="22"/>
        </w:rPr>
        <w:tab/>
        <w:t>и зачеты в</w:t>
      </w:r>
      <w:r w:rsidRPr="00523584">
        <w:rPr>
          <w:sz w:val="22"/>
          <w:szCs w:val="22"/>
        </w:rPr>
        <w:tab/>
        <w:t>рамках</w:t>
      </w:r>
      <w:r w:rsidRPr="00523584">
        <w:rPr>
          <w:sz w:val="22"/>
          <w:szCs w:val="22"/>
        </w:rPr>
        <w:tab/>
        <w:t>промежуточной</w:t>
      </w:r>
      <w:r w:rsidRPr="00523584">
        <w:rPr>
          <w:sz w:val="22"/>
          <w:szCs w:val="22"/>
        </w:rPr>
        <w:tab/>
        <w:t>аттестации</w:t>
      </w:r>
    </w:p>
    <w:p w14:paraId="390D4997" w14:textId="77777777" w:rsidR="002A374F" w:rsidRPr="00523584" w:rsidRDefault="00DF041C" w:rsidP="00523584">
      <w:pPr>
        <w:pStyle w:val="1"/>
        <w:contextualSpacing/>
        <w:jc w:val="both"/>
        <w:rPr>
          <w:sz w:val="22"/>
          <w:szCs w:val="22"/>
        </w:rPr>
      </w:pPr>
      <w:r w:rsidRPr="00523584">
        <w:rPr>
          <w:sz w:val="22"/>
          <w:szCs w:val="22"/>
        </w:rPr>
        <w:t>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14:paraId="4DCD0683" w14:textId="77777777" w:rsidR="002A374F" w:rsidRPr="00523584" w:rsidRDefault="00DF041C" w:rsidP="00523584">
      <w:pPr>
        <w:pStyle w:val="1"/>
        <w:ind w:firstLine="720"/>
        <w:contextualSpacing/>
        <w:jc w:val="both"/>
        <w:rPr>
          <w:sz w:val="22"/>
          <w:szCs w:val="22"/>
        </w:rPr>
      </w:pPr>
      <w:r w:rsidRPr="00523584">
        <w:rPr>
          <w:sz w:val="22"/>
          <w:szCs w:val="22"/>
        </w:rPr>
        <w:t xml:space="preserve">По завершении изучения учебных предметов по итогам промежуточной аттестации обучающимся выставляется оценка, которая заносится </w:t>
      </w:r>
      <w:r w:rsidR="004F4B21" w:rsidRPr="00523584">
        <w:rPr>
          <w:sz w:val="22"/>
          <w:szCs w:val="22"/>
        </w:rPr>
        <w:t>в свидетельство об окончании ДМ</w:t>
      </w:r>
      <w:r w:rsidRPr="00523584">
        <w:rPr>
          <w:sz w:val="22"/>
          <w:szCs w:val="22"/>
        </w:rPr>
        <w:t>Ш.</w:t>
      </w:r>
    </w:p>
    <w:p w14:paraId="4D7FB591" w14:textId="77777777" w:rsidR="002A374F" w:rsidRPr="00523584" w:rsidRDefault="00DF041C" w:rsidP="00523584">
      <w:pPr>
        <w:pStyle w:val="1"/>
        <w:ind w:firstLine="720"/>
        <w:contextualSpacing/>
        <w:jc w:val="both"/>
        <w:rPr>
          <w:sz w:val="22"/>
          <w:szCs w:val="22"/>
        </w:rPr>
      </w:pPr>
      <w:r w:rsidRPr="00523584">
        <w:rPr>
          <w:sz w:val="22"/>
          <w:szCs w:val="22"/>
        </w:rPr>
        <w:t>Содержание промежуточной аттестации и условия е</w:t>
      </w:r>
      <w:r w:rsidR="004F4B21" w:rsidRPr="00523584">
        <w:rPr>
          <w:sz w:val="22"/>
          <w:szCs w:val="22"/>
        </w:rPr>
        <w:t>е проведения разрабатываются ДМ</w:t>
      </w:r>
      <w:r w:rsidRPr="00523584">
        <w:rPr>
          <w:sz w:val="22"/>
          <w:szCs w:val="22"/>
        </w:rPr>
        <w:t>Ш само</w:t>
      </w:r>
      <w:r w:rsidR="004F4B21" w:rsidRPr="00523584">
        <w:rPr>
          <w:sz w:val="22"/>
          <w:szCs w:val="22"/>
        </w:rPr>
        <w:t>стоятельно на основании ФГТ. ДМ</w:t>
      </w:r>
      <w:r w:rsidRPr="00523584">
        <w:rPr>
          <w:sz w:val="22"/>
          <w:szCs w:val="22"/>
        </w:rPr>
        <w:t>Ш разрабатываются критерии оценок промежуточной аттестации и текущего контроля успеваемости обучающихся.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w:t>
      </w:r>
      <w:r w:rsidR="004F4B21" w:rsidRPr="00523584">
        <w:rPr>
          <w:sz w:val="22"/>
          <w:szCs w:val="22"/>
        </w:rPr>
        <w:t>зрабатываются и утверждаются ДМ</w:t>
      </w:r>
      <w:r w:rsidRPr="00523584">
        <w:rPr>
          <w:sz w:val="22"/>
          <w:szCs w:val="22"/>
        </w:rPr>
        <w:t>Ш самостоятельно.</w:t>
      </w:r>
    </w:p>
    <w:p w14:paraId="37655DAF" w14:textId="77777777" w:rsidR="002A374F" w:rsidRPr="00523584" w:rsidRDefault="00DF041C" w:rsidP="00523584">
      <w:pPr>
        <w:pStyle w:val="1"/>
        <w:ind w:firstLine="720"/>
        <w:contextualSpacing/>
        <w:jc w:val="both"/>
        <w:rPr>
          <w:sz w:val="22"/>
          <w:szCs w:val="22"/>
        </w:rPr>
      </w:pPr>
      <w:r w:rsidRPr="00523584">
        <w:rPr>
          <w:sz w:val="22"/>
          <w:szCs w:val="22"/>
        </w:rPr>
        <w:t>Фонды оценочных средств должны быть полными и адекватными отображениями настоящих ФГТ, соответствовать целям и задачам программы «Духовые и ударные инструменты» и её учебному плану.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w:t>
      </w:r>
    </w:p>
    <w:p w14:paraId="46C7CC87" w14:textId="77777777" w:rsidR="002A374F" w:rsidRPr="00523584" w:rsidRDefault="00DF041C" w:rsidP="00523584">
      <w:pPr>
        <w:pStyle w:val="1"/>
        <w:ind w:firstLine="720"/>
        <w:contextualSpacing/>
        <w:jc w:val="both"/>
        <w:rPr>
          <w:sz w:val="22"/>
          <w:szCs w:val="22"/>
        </w:rPr>
      </w:pPr>
      <w:r w:rsidRPr="00523584">
        <w:rPr>
          <w:sz w:val="22"/>
          <w:szCs w:val="22"/>
        </w:rPr>
        <w:t>По окончании полугодий учебного года, как правило, оценки выставляются по каждому учебному предмету. Оценки обучающимся могут выставляться и по окончании четверти.</w:t>
      </w:r>
    </w:p>
    <w:p w14:paraId="79FE3B98" w14:textId="77777777" w:rsidR="002A374F" w:rsidRPr="00523584" w:rsidRDefault="00DF041C" w:rsidP="00523584">
      <w:pPr>
        <w:pStyle w:val="1"/>
        <w:ind w:firstLine="720"/>
        <w:contextualSpacing/>
        <w:jc w:val="both"/>
        <w:rPr>
          <w:sz w:val="22"/>
          <w:szCs w:val="22"/>
        </w:rPr>
      </w:pPr>
      <w:r w:rsidRPr="00523584">
        <w:rPr>
          <w:sz w:val="22"/>
          <w:szCs w:val="22"/>
        </w:rPr>
        <w:t>Требования к содержанию итоговой аттеста</w:t>
      </w:r>
      <w:r w:rsidR="009A66AC" w:rsidRPr="00523584">
        <w:rPr>
          <w:sz w:val="22"/>
          <w:szCs w:val="22"/>
        </w:rPr>
        <w:t>ции обучающихся определяются ДМ</w:t>
      </w:r>
      <w:r w:rsidRPr="00523584">
        <w:rPr>
          <w:sz w:val="22"/>
          <w:szCs w:val="22"/>
        </w:rPr>
        <w:t>Ш на основании настоящих ФГТ.</w:t>
      </w:r>
    </w:p>
    <w:p w14:paraId="29412D48" w14:textId="77777777" w:rsidR="002A374F" w:rsidRPr="00523584" w:rsidRDefault="00DF041C" w:rsidP="00523584">
      <w:pPr>
        <w:pStyle w:val="1"/>
        <w:ind w:firstLine="720"/>
        <w:contextualSpacing/>
        <w:jc w:val="both"/>
        <w:rPr>
          <w:sz w:val="22"/>
          <w:szCs w:val="22"/>
        </w:rPr>
      </w:pPr>
      <w:r w:rsidRPr="00523584">
        <w:rPr>
          <w:sz w:val="22"/>
          <w:szCs w:val="22"/>
        </w:rPr>
        <w:t>Итоговая аттестация проводится в форме выпускных экзаменов:</w:t>
      </w:r>
    </w:p>
    <w:p w14:paraId="4472EEC2" w14:textId="77777777" w:rsidR="002A374F" w:rsidRPr="00523584" w:rsidRDefault="00DF041C" w:rsidP="00523584">
      <w:pPr>
        <w:pStyle w:val="1"/>
        <w:numPr>
          <w:ilvl w:val="0"/>
          <w:numId w:val="10"/>
        </w:numPr>
        <w:tabs>
          <w:tab w:val="left" w:pos="1063"/>
        </w:tabs>
        <w:ind w:firstLine="720"/>
        <w:contextualSpacing/>
        <w:jc w:val="both"/>
        <w:rPr>
          <w:sz w:val="22"/>
          <w:szCs w:val="22"/>
        </w:rPr>
      </w:pPr>
      <w:r w:rsidRPr="00523584">
        <w:rPr>
          <w:sz w:val="22"/>
          <w:szCs w:val="22"/>
        </w:rPr>
        <w:t>Специальность;</w:t>
      </w:r>
    </w:p>
    <w:p w14:paraId="083E6CE2" w14:textId="77777777" w:rsidR="002A374F" w:rsidRPr="00523584" w:rsidRDefault="00DF041C" w:rsidP="00523584">
      <w:pPr>
        <w:pStyle w:val="1"/>
        <w:numPr>
          <w:ilvl w:val="0"/>
          <w:numId w:val="10"/>
        </w:numPr>
        <w:tabs>
          <w:tab w:val="left" w:pos="1092"/>
        </w:tabs>
        <w:ind w:firstLine="720"/>
        <w:contextualSpacing/>
        <w:jc w:val="both"/>
        <w:rPr>
          <w:sz w:val="22"/>
          <w:szCs w:val="22"/>
        </w:rPr>
      </w:pPr>
      <w:r w:rsidRPr="00523584">
        <w:rPr>
          <w:sz w:val="22"/>
          <w:szCs w:val="22"/>
        </w:rPr>
        <w:lastRenderedPageBreak/>
        <w:t>Ансамбль;</w:t>
      </w:r>
    </w:p>
    <w:p w14:paraId="5DE3DCDC" w14:textId="77777777" w:rsidR="002A374F" w:rsidRPr="00523584" w:rsidRDefault="00DF041C" w:rsidP="00523584">
      <w:pPr>
        <w:pStyle w:val="1"/>
        <w:numPr>
          <w:ilvl w:val="0"/>
          <w:numId w:val="10"/>
        </w:numPr>
        <w:tabs>
          <w:tab w:val="left" w:pos="1087"/>
        </w:tabs>
        <w:ind w:firstLine="720"/>
        <w:contextualSpacing/>
        <w:jc w:val="both"/>
        <w:rPr>
          <w:sz w:val="22"/>
          <w:szCs w:val="22"/>
        </w:rPr>
      </w:pPr>
      <w:r w:rsidRPr="00523584">
        <w:rPr>
          <w:sz w:val="22"/>
          <w:szCs w:val="22"/>
        </w:rPr>
        <w:t>Сольфеджио и теория музыки;</w:t>
      </w:r>
    </w:p>
    <w:p w14:paraId="099CDE0F" w14:textId="77777777" w:rsidR="002A374F" w:rsidRPr="00523584" w:rsidRDefault="00DF041C" w:rsidP="00523584">
      <w:pPr>
        <w:pStyle w:val="1"/>
        <w:numPr>
          <w:ilvl w:val="0"/>
          <w:numId w:val="10"/>
        </w:numPr>
        <w:tabs>
          <w:tab w:val="left" w:pos="1092"/>
        </w:tabs>
        <w:ind w:firstLine="720"/>
        <w:contextualSpacing/>
        <w:jc w:val="both"/>
        <w:rPr>
          <w:sz w:val="22"/>
          <w:szCs w:val="22"/>
        </w:rPr>
      </w:pPr>
      <w:r w:rsidRPr="00523584">
        <w:rPr>
          <w:sz w:val="22"/>
          <w:szCs w:val="22"/>
        </w:rPr>
        <w:t>Музыкальная литература.</w:t>
      </w:r>
    </w:p>
    <w:p w14:paraId="61FF9BC5" w14:textId="77777777" w:rsidR="002A374F" w:rsidRPr="00523584" w:rsidRDefault="00DF041C" w:rsidP="00523584">
      <w:pPr>
        <w:pStyle w:val="1"/>
        <w:ind w:firstLine="720"/>
        <w:contextualSpacing/>
        <w:jc w:val="both"/>
        <w:rPr>
          <w:sz w:val="22"/>
          <w:szCs w:val="22"/>
        </w:rPr>
      </w:pPr>
      <w:r w:rsidRPr="00523584">
        <w:rPr>
          <w:sz w:val="22"/>
          <w:szCs w:val="22"/>
        </w:rPr>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w:t>
      </w:r>
    </w:p>
    <w:p w14:paraId="2607C8DB" w14:textId="77777777" w:rsidR="002A374F" w:rsidRPr="00523584" w:rsidRDefault="00DF041C" w:rsidP="00523584">
      <w:pPr>
        <w:pStyle w:val="1"/>
        <w:ind w:firstLine="720"/>
        <w:contextualSpacing/>
        <w:jc w:val="both"/>
        <w:rPr>
          <w:sz w:val="22"/>
          <w:szCs w:val="22"/>
        </w:rPr>
      </w:pPr>
      <w:r w:rsidRPr="00523584">
        <w:rPr>
          <w:sz w:val="22"/>
          <w:szCs w:val="22"/>
        </w:rPr>
        <w:t>Требования к выпу</w:t>
      </w:r>
      <w:r w:rsidR="00107E95" w:rsidRPr="00523584">
        <w:rPr>
          <w:sz w:val="22"/>
          <w:szCs w:val="22"/>
        </w:rPr>
        <w:t>скным экзаменам определяются ДМШ самостоятельно. ДМ</w:t>
      </w:r>
      <w:r w:rsidRPr="00523584">
        <w:rPr>
          <w:sz w:val="22"/>
          <w:szCs w:val="22"/>
        </w:rPr>
        <w:t>Ш разрабатываются критерии оценок итоговой аттестации в соответствии с настоящими ФГТ.</w:t>
      </w:r>
    </w:p>
    <w:p w14:paraId="13B14FCE" w14:textId="77777777" w:rsidR="002A374F" w:rsidRPr="00523584" w:rsidRDefault="00DF041C" w:rsidP="00523584">
      <w:pPr>
        <w:pStyle w:val="1"/>
        <w:ind w:firstLine="720"/>
        <w:contextualSpacing/>
        <w:jc w:val="both"/>
        <w:rPr>
          <w:sz w:val="22"/>
          <w:szCs w:val="22"/>
        </w:rPr>
      </w:pPr>
      <w:r w:rsidRPr="00523584">
        <w:rPr>
          <w:sz w:val="22"/>
          <w:szCs w:val="22"/>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14:paraId="144F47F0" w14:textId="77777777" w:rsidR="002A374F" w:rsidRPr="00523584" w:rsidRDefault="00DF041C" w:rsidP="00523584">
      <w:pPr>
        <w:pStyle w:val="1"/>
        <w:numPr>
          <w:ilvl w:val="0"/>
          <w:numId w:val="10"/>
        </w:numPr>
        <w:tabs>
          <w:tab w:val="left" w:pos="663"/>
          <w:tab w:val="left" w:pos="5161"/>
        </w:tabs>
        <w:ind w:firstLine="380"/>
        <w:contextualSpacing/>
        <w:jc w:val="both"/>
        <w:rPr>
          <w:sz w:val="22"/>
          <w:szCs w:val="22"/>
        </w:rPr>
      </w:pPr>
      <w:r w:rsidRPr="00523584">
        <w:rPr>
          <w:sz w:val="22"/>
          <w:szCs w:val="22"/>
        </w:rPr>
        <w:t>знание творческих биографий</w:t>
      </w:r>
      <w:r w:rsidRPr="00523584">
        <w:rPr>
          <w:sz w:val="22"/>
          <w:szCs w:val="22"/>
        </w:rPr>
        <w:tab/>
        <w:t>зарубежных и отечественных</w:t>
      </w:r>
    </w:p>
    <w:p w14:paraId="40877B35" w14:textId="77777777" w:rsidR="002A374F" w:rsidRPr="00523584" w:rsidRDefault="00DF041C" w:rsidP="00523584">
      <w:pPr>
        <w:pStyle w:val="1"/>
        <w:contextualSpacing/>
        <w:jc w:val="both"/>
        <w:rPr>
          <w:sz w:val="22"/>
          <w:szCs w:val="22"/>
        </w:rPr>
      </w:pPr>
      <w:r w:rsidRPr="00523584">
        <w:rPr>
          <w:sz w:val="22"/>
          <w:szCs w:val="22"/>
        </w:rPr>
        <w:t>композиторов, музыкальных произведений, основных исторических периодов развития музыкального искусства во взаимосвязи с другими видами искусств;</w:t>
      </w:r>
    </w:p>
    <w:p w14:paraId="288E82DC" w14:textId="77777777" w:rsidR="002A374F" w:rsidRPr="00523584" w:rsidRDefault="00DF041C" w:rsidP="00523584">
      <w:pPr>
        <w:pStyle w:val="1"/>
        <w:numPr>
          <w:ilvl w:val="0"/>
          <w:numId w:val="10"/>
        </w:numPr>
        <w:tabs>
          <w:tab w:val="left" w:pos="663"/>
        </w:tabs>
        <w:ind w:hanging="340"/>
        <w:contextualSpacing/>
        <w:jc w:val="both"/>
        <w:rPr>
          <w:sz w:val="22"/>
          <w:szCs w:val="22"/>
        </w:rPr>
      </w:pPr>
      <w:r w:rsidRPr="00523584">
        <w:rPr>
          <w:sz w:val="22"/>
          <w:szCs w:val="22"/>
        </w:rPr>
        <w:t>знание профессиональной терминологии, репертуара для данного инструмента (или группы ударных инструментов), в том числе ансамблевого;</w:t>
      </w:r>
    </w:p>
    <w:p w14:paraId="7E3F0D42" w14:textId="77777777" w:rsidR="002A374F" w:rsidRPr="00523584" w:rsidRDefault="00DF041C" w:rsidP="00523584">
      <w:pPr>
        <w:pStyle w:val="1"/>
        <w:numPr>
          <w:ilvl w:val="0"/>
          <w:numId w:val="10"/>
        </w:numPr>
        <w:tabs>
          <w:tab w:val="left" w:pos="663"/>
        </w:tabs>
        <w:ind w:hanging="340"/>
        <w:contextualSpacing/>
        <w:jc w:val="both"/>
        <w:rPr>
          <w:sz w:val="22"/>
          <w:szCs w:val="22"/>
        </w:rPr>
      </w:pPr>
      <w:r w:rsidRPr="00523584">
        <w:rPr>
          <w:sz w:val="22"/>
          <w:szCs w:val="22"/>
        </w:rPr>
        <w:t>достаточный технический уровень владения инструментом (инструментами) для воссоздания художественного образа и стиля исполняемых произведений разных форм и жанров зарубежных и отечественных композиторов;</w:t>
      </w:r>
    </w:p>
    <w:p w14:paraId="53EC86ED" w14:textId="77777777" w:rsidR="002A374F" w:rsidRPr="00523584" w:rsidRDefault="00DF041C" w:rsidP="00523584">
      <w:pPr>
        <w:pStyle w:val="1"/>
        <w:numPr>
          <w:ilvl w:val="0"/>
          <w:numId w:val="10"/>
        </w:numPr>
        <w:tabs>
          <w:tab w:val="left" w:pos="663"/>
        </w:tabs>
        <w:ind w:hanging="340"/>
        <w:contextualSpacing/>
        <w:jc w:val="both"/>
        <w:rPr>
          <w:sz w:val="22"/>
          <w:szCs w:val="22"/>
        </w:rPr>
      </w:pPr>
      <w:r w:rsidRPr="00523584">
        <w:rPr>
          <w:sz w:val="22"/>
          <w:szCs w:val="22"/>
        </w:rPr>
        <w:t>умение определять на слух, записывать, воспроизводить голосом аккордовые, интервальные и мелодические построения;</w:t>
      </w:r>
    </w:p>
    <w:p w14:paraId="340105F2" w14:textId="77777777" w:rsidR="002A374F" w:rsidRPr="00523584" w:rsidRDefault="00DF041C" w:rsidP="00523584">
      <w:pPr>
        <w:pStyle w:val="1"/>
        <w:numPr>
          <w:ilvl w:val="0"/>
          <w:numId w:val="10"/>
        </w:numPr>
        <w:tabs>
          <w:tab w:val="left" w:pos="663"/>
        </w:tabs>
        <w:ind w:firstLine="380"/>
        <w:contextualSpacing/>
        <w:jc w:val="both"/>
        <w:rPr>
          <w:sz w:val="22"/>
          <w:szCs w:val="22"/>
        </w:rPr>
      </w:pPr>
      <w:r w:rsidRPr="00523584">
        <w:rPr>
          <w:sz w:val="22"/>
          <w:szCs w:val="22"/>
        </w:rPr>
        <w:t>наличие кругозора в области музыкального искусства и культуры.</w:t>
      </w:r>
    </w:p>
    <w:p w14:paraId="264DD235" w14:textId="77777777" w:rsidR="002A374F" w:rsidRPr="00523584" w:rsidRDefault="00DF041C" w:rsidP="00523584">
      <w:pPr>
        <w:pStyle w:val="1"/>
        <w:numPr>
          <w:ilvl w:val="1"/>
          <w:numId w:val="9"/>
        </w:numPr>
        <w:tabs>
          <w:tab w:val="left" w:pos="1383"/>
        </w:tabs>
        <w:ind w:firstLine="720"/>
        <w:contextualSpacing/>
        <w:jc w:val="both"/>
        <w:rPr>
          <w:sz w:val="22"/>
          <w:szCs w:val="22"/>
        </w:rPr>
      </w:pPr>
      <w:r w:rsidRPr="00523584">
        <w:rPr>
          <w:sz w:val="22"/>
          <w:szCs w:val="22"/>
        </w:rPr>
        <w:t>Реализация программы «Духовые и ударные инструменты»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 плана. Во время самостоятельной работы обучающиеся могут быть обеспечены доступом к сети Интернет.</w:t>
      </w:r>
    </w:p>
    <w:p w14:paraId="12860510" w14:textId="77777777" w:rsidR="002A374F" w:rsidRPr="00523584" w:rsidRDefault="00DF041C" w:rsidP="00523584">
      <w:pPr>
        <w:pStyle w:val="1"/>
        <w:ind w:firstLine="720"/>
        <w:contextualSpacing/>
        <w:jc w:val="both"/>
        <w:rPr>
          <w:sz w:val="22"/>
          <w:szCs w:val="22"/>
        </w:rPr>
      </w:pPr>
      <w:r w:rsidRPr="00523584">
        <w:rPr>
          <w:sz w:val="22"/>
          <w:szCs w:val="22"/>
        </w:rPr>
        <w:t xml:space="preserve">Библиотечный </w:t>
      </w:r>
      <w:r w:rsidR="00107E95" w:rsidRPr="00523584">
        <w:rPr>
          <w:sz w:val="22"/>
          <w:szCs w:val="22"/>
        </w:rPr>
        <w:t>фонд ДМ</w:t>
      </w:r>
      <w:r w:rsidRPr="00523584">
        <w:rPr>
          <w:sz w:val="22"/>
          <w:szCs w:val="22"/>
        </w:rPr>
        <w:t>Ш укомплектовывается печатными и/или электронными изданиями основной и дополнительной учебной и учебно</w:t>
      </w:r>
      <w:r w:rsidRPr="00523584">
        <w:rPr>
          <w:sz w:val="22"/>
          <w:szCs w:val="22"/>
        </w:rPr>
        <w:softHyphen/>
        <w:t>методической литературы по всем учебным предметам,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«Духовые и ударные инструменты». Основной учебной литературой по учебным предметам предметной области «Теория и история музыки» обеспечивается каждый обучающийся.</w:t>
      </w:r>
    </w:p>
    <w:p w14:paraId="3A7CE711" w14:textId="77777777" w:rsidR="002A374F" w:rsidRPr="00523584" w:rsidRDefault="00DF041C" w:rsidP="00523584">
      <w:pPr>
        <w:pStyle w:val="1"/>
        <w:ind w:firstLine="720"/>
        <w:contextualSpacing/>
        <w:jc w:val="both"/>
        <w:rPr>
          <w:sz w:val="22"/>
          <w:szCs w:val="22"/>
        </w:rPr>
      </w:pPr>
      <w:r w:rsidRPr="00523584">
        <w:rPr>
          <w:sz w:val="22"/>
          <w:szCs w:val="22"/>
        </w:rPr>
        <w:t>Библиотечный фонд помимо учебной литературы включает официальные, справочно-библиографические и периодические издания в расчете 1-2 экземпляра на каждые 100 обучающихся.</w:t>
      </w:r>
    </w:p>
    <w:p w14:paraId="64B9501D" w14:textId="77777777" w:rsidR="002A374F" w:rsidRPr="00523584" w:rsidRDefault="00DF041C" w:rsidP="00523584">
      <w:pPr>
        <w:pStyle w:val="1"/>
        <w:numPr>
          <w:ilvl w:val="1"/>
          <w:numId w:val="9"/>
        </w:numPr>
        <w:tabs>
          <w:tab w:val="left" w:pos="1378"/>
        </w:tabs>
        <w:ind w:firstLine="720"/>
        <w:contextualSpacing/>
        <w:jc w:val="both"/>
        <w:rPr>
          <w:sz w:val="22"/>
          <w:szCs w:val="22"/>
        </w:rPr>
      </w:pPr>
      <w:r w:rsidRPr="00523584">
        <w:rPr>
          <w:sz w:val="22"/>
          <w:szCs w:val="22"/>
        </w:rPr>
        <w:t>Реализация программы «Духовые и ударные инструменты» обеспечивается педагогическими работниками, имеющими высшее профессиональное образование, соответствующее профилю преподаваемого учебного предмета.</w:t>
      </w:r>
    </w:p>
    <w:p w14:paraId="344359AE" w14:textId="77777777" w:rsidR="002A374F" w:rsidRPr="00523584" w:rsidRDefault="00DF041C" w:rsidP="00523584">
      <w:pPr>
        <w:pStyle w:val="1"/>
        <w:ind w:firstLine="720"/>
        <w:contextualSpacing/>
        <w:jc w:val="both"/>
        <w:rPr>
          <w:sz w:val="22"/>
          <w:szCs w:val="22"/>
        </w:rPr>
      </w:pPr>
      <w:r w:rsidRPr="00523584">
        <w:rPr>
          <w:sz w:val="22"/>
          <w:szCs w:val="22"/>
        </w:rPr>
        <w:t>До 10 процентов от общего числа преподавателей, которые должны иметь высшее профессиональное образование, может быть заменено преподавателями, имеющими среднее профессиональное образование и государственные почетные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w:t>
      </w:r>
    </w:p>
    <w:p w14:paraId="16D42654" w14:textId="77777777" w:rsidR="002A374F" w:rsidRPr="00523584" w:rsidRDefault="00DF041C" w:rsidP="00523584">
      <w:pPr>
        <w:pStyle w:val="1"/>
        <w:ind w:firstLine="720"/>
        <w:contextualSpacing/>
        <w:jc w:val="both"/>
        <w:rPr>
          <w:sz w:val="22"/>
          <w:szCs w:val="22"/>
        </w:rPr>
      </w:pPr>
      <w:r w:rsidRPr="00523584">
        <w:rPr>
          <w:sz w:val="22"/>
          <w:szCs w:val="22"/>
        </w:rP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w:t>
      </w:r>
    </w:p>
    <w:p w14:paraId="63CF2E3E" w14:textId="77777777" w:rsidR="002A374F" w:rsidRPr="00523584" w:rsidRDefault="00DF041C" w:rsidP="00523584">
      <w:pPr>
        <w:pStyle w:val="1"/>
        <w:ind w:firstLine="720"/>
        <w:contextualSpacing/>
        <w:jc w:val="both"/>
        <w:rPr>
          <w:sz w:val="22"/>
          <w:szCs w:val="22"/>
        </w:rPr>
      </w:pPr>
      <w:r w:rsidRPr="00523584">
        <w:rPr>
          <w:sz w:val="22"/>
          <w:szCs w:val="22"/>
        </w:rPr>
        <w:t>Непрерывность профессионального развития педагогических работников должна обеспечиваться освоением дополнительных профессиональных ОП в объеме не менее 72-х часов, не ре</w:t>
      </w:r>
      <w:r w:rsidR="00165DD7" w:rsidRPr="00523584">
        <w:rPr>
          <w:sz w:val="22"/>
          <w:szCs w:val="22"/>
        </w:rPr>
        <w:t>же чем один раз в пять лет в ДМ</w:t>
      </w:r>
      <w:r w:rsidRPr="00523584">
        <w:rPr>
          <w:sz w:val="22"/>
          <w:szCs w:val="22"/>
        </w:rPr>
        <w:t>Ш, имеющих лицензию на осуществление образовательной деятельнос</w:t>
      </w:r>
      <w:r w:rsidR="00165DD7" w:rsidRPr="00523584">
        <w:rPr>
          <w:sz w:val="22"/>
          <w:szCs w:val="22"/>
        </w:rPr>
        <w:t>ти. Педагогические работники ДМ</w:t>
      </w:r>
      <w:r w:rsidRPr="00523584">
        <w:rPr>
          <w:sz w:val="22"/>
          <w:szCs w:val="22"/>
        </w:rPr>
        <w:t>Ш должны осуществлять творческую и методическую работу.</w:t>
      </w:r>
    </w:p>
    <w:p w14:paraId="1E2DF68A" w14:textId="77777777" w:rsidR="002A374F" w:rsidRPr="00523584" w:rsidRDefault="00165DD7" w:rsidP="00523584">
      <w:pPr>
        <w:pStyle w:val="1"/>
        <w:ind w:firstLine="720"/>
        <w:contextualSpacing/>
        <w:jc w:val="both"/>
        <w:rPr>
          <w:sz w:val="22"/>
          <w:szCs w:val="22"/>
        </w:rPr>
      </w:pPr>
      <w:r w:rsidRPr="00523584">
        <w:rPr>
          <w:sz w:val="22"/>
          <w:szCs w:val="22"/>
        </w:rPr>
        <w:t>В ДМ</w:t>
      </w:r>
      <w:r w:rsidR="00DF041C" w:rsidRPr="00523584">
        <w:rPr>
          <w:sz w:val="22"/>
          <w:szCs w:val="22"/>
        </w:rPr>
        <w:t>Ш создаются условия для взаимодействия с другими образовательными учреждениями, реализующими ОП в области музыкального искусства,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«Духовые и ударные инструменты», использования передовых педагогических технологий.</w:t>
      </w:r>
    </w:p>
    <w:p w14:paraId="6457C2D4" w14:textId="77777777" w:rsidR="002A374F" w:rsidRPr="00523584" w:rsidRDefault="00DF041C" w:rsidP="00523584">
      <w:pPr>
        <w:pStyle w:val="1"/>
        <w:numPr>
          <w:ilvl w:val="1"/>
          <w:numId w:val="9"/>
        </w:numPr>
        <w:tabs>
          <w:tab w:val="left" w:pos="1395"/>
        </w:tabs>
        <w:ind w:firstLine="740"/>
        <w:contextualSpacing/>
        <w:jc w:val="both"/>
        <w:rPr>
          <w:sz w:val="22"/>
          <w:szCs w:val="22"/>
        </w:rPr>
      </w:pPr>
      <w:r w:rsidRPr="00523584">
        <w:rPr>
          <w:sz w:val="22"/>
          <w:szCs w:val="22"/>
        </w:rPr>
        <w:t>Финансовые условия реализации программы «Духовые и ударные инст</w:t>
      </w:r>
      <w:r w:rsidR="00165DD7" w:rsidRPr="00523584">
        <w:rPr>
          <w:sz w:val="22"/>
          <w:szCs w:val="22"/>
        </w:rPr>
        <w:t>рументы» должны обеспечивать ДМ</w:t>
      </w:r>
      <w:r w:rsidRPr="00523584">
        <w:rPr>
          <w:sz w:val="22"/>
          <w:szCs w:val="22"/>
        </w:rPr>
        <w:t>Ш исполнение настоящих ФГТ.</w:t>
      </w:r>
    </w:p>
    <w:p w14:paraId="15DA2FC9" w14:textId="77777777" w:rsidR="002A374F" w:rsidRPr="00523584" w:rsidRDefault="00DF041C" w:rsidP="00523584">
      <w:pPr>
        <w:pStyle w:val="1"/>
        <w:ind w:firstLine="740"/>
        <w:contextualSpacing/>
        <w:jc w:val="both"/>
        <w:rPr>
          <w:sz w:val="22"/>
          <w:szCs w:val="22"/>
        </w:rPr>
      </w:pPr>
      <w:r w:rsidRPr="00523584">
        <w:rPr>
          <w:sz w:val="22"/>
          <w:szCs w:val="22"/>
        </w:rPr>
        <w:t>При реализации программы «Духовые и ударные инструменты» необходимо планировать работу концертмейстеров с учетом сложившихся традиций и методической целесообразности:</w:t>
      </w:r>
    </w:p>
    <w:p w14:paraId="6E67F3A7" w14:textId="77777777" w:rsidR="002A374F" w:rsidRPr="00523584" w:rsidRDefault="00DF041C" w:rsidP="00523584">
      <w:pPr>
        <w:pStyle w:val="1"/>
        <w:numPr>
          <w:ilvl w:val="0"/>
          <w:numId w:val="11"/>
        </w:numPr>
        <w:tabs>
          <w:tab w:val="left" w:pos="730"/>
        </w:tabs>
        <w:ind w:hanging="340"/>
        <w:contextualSpacing/>
        <w:jc w:val="both"/>
        <w:rPr>
          <w:sz w:val="22"/>
          <w:szCs w:val="22"/>
        </w:rPr>
      </w:pPr>
      <w:r w:rsidRPr="00523584">
        <w:rPr>
          <w:sz w:val="22"/>
          <w:szCs w:val="22"/>
        </w:rPr>
        <w:t>по учебному предмету «Хоровой класс» и консультациям по данному учебному предмету не менее 80 процентов от аудиторного учебного времени;</w:t>
      </w:r>
    </w:p>
    <w:p w14:paraId="24FB525E" w14:textId="77777777" w:rsidR="002A374F" w:rsidRPr="00523584" w:rsidRDefault="00DF041C" w:rsidP="00523584">
      <w:pPr>
        <w:pStyle w:val="1"/>
        <w:numPr>
          <w:ilvl w:val="0"/>
          <w:numId w:val="11"/>
        </w:numPr>
        <w:tabs>
          <w:tab w:val="left" w:pos="730"/>
        </w:tabs>
        <w:ind w:hanging="340"/>
        <w:contextualSpacing/>
        <w:jc w:val="both"/>
        <w:rPr>
          <w:sz w:val="22"/>
          <w:szCs w:val="22"/>
        </w:rPr>
      </w:pPr>
      <w:r w:rsidRPr="00523584">
        <w:rPr>
          <w:sz w:val="22"/>
          <w:szCs w:val="22"/>
        </w:rPr>
        <w:t>по учебным предметам «Специальность», «Концертмейстерский класс», «Ансамбль» - 100 процентов аудиторного учебного времени;</w:t>
      </w:r>
    </w:p>
    <w:p w14:paraId="5893ADFF" w14:textId="77777777" w:rsidR="002A374F" w:rsidRPr="00523584" w:rsidRDefault="00DF041C" w:rsidP="00523584">
      <w:pPr>
        <w:pStyle w:val="1"/>
        <w:numPr>
          <w:ilvl w:val="1"/>
          <w:numId w:val="9"/>
        </w:numPr>
        <w:tabs>
          <w:tab w:val="left" w:pos="1390"/>
        </w:tabs>
        <w:ind w:firstLine="740"/>
        <w:contextualSpacing/>
        <w:jc w:val="both"/>
        <w:rPr>
          <w:sz w:val="22"/>
          <w:szCs w:val="22"/>
        </w:rPr>
      </w:pPr>
      <w:r w:rsidRPr="00523584">
        <w:rPr>
          <w:sz w:val="22"/>
          <w:szCs w:val="22"/>
        </w:rPr>
        <w:lastRenderedPageBreak/>
        <w:t>Материально-технические условия реализации программы «Духовые и ударные инструменты» обеспечивают возможность достижения обучающимися результатов, установленных ФГТ.</w:t>
      </w:r>
    </w:p>
    <w:p w14:paraId="34870546" w14:textId="77777777" w:rsidR="002A374F" w:rsidRPr="00523584" w:rsidRDefault="00DF041C" w:rsidP="00523584">
      <w:pPr>
        <w:pStyle w:val="1"/>
        <w:ind w:firstLine="740"/>
        <w:contextualSpacing/>
        <w:jc w:val="both"/>
        <w:rPr>
          <w:sz w:val="22"/>
          <w:szCs w:val="22"/>
        </w:rPr>
      </w:pPr>
      <w:r w:rsidRPr="00523584">
        <w:rPr>
          <w:sz w:val="22"/>
          <w:szCs w:val="22"/>
        </w:rPr>
        <w:t xml:space="preserve">В учреждении проводятся систематические мероприятия по приведению </w:t>
      </w:r>
      <w:r w:rsidR="00165DD7" w:rsidRPr="00523584">
        <w:rPr>
          <w:sz w:val="22"/>
          <w:szCs w:val="22"/>
        </w:rPr>
        <w:t>материально-технической базы ДМ</w:t>
      </w:r>
      <w:r w:rsidRPr="00523584">
        <w:rPr>
          <w:sz w:val="22"/>
          <w:szCs w:val="22"/>
        </w:rPr>
        <w:t>Ш в соответствие санитарным и противопожарным но</w:t>
      </w:r>
      <w:r w:rsidR="00165DD7" w:rsidRPr="00523584">
        <w:rPr>
          <w:sz w:val="22"/>
          <w:szCs w:val="22"/>
        </w:rPr>
        <w:t>рмам, нормам охраны труда. В ДМ</w:t>
      </w:r>
      <w:r w:rsidRPr="00523584">
        <w:rPr>
          <w:sz w:val="22"/>
          <w:szCs w:val="22"/>
        </w:rPr>
        <w:t>Ш должны соблюдаться своевременные сроки текущего и капитального ремонта учебных помещений.</w:t>
      </w:r>
    </w:p>
    <w:p w14:paraId="3AE22F03" w14:textId="77777777" w:rsidR="002A374F" w:rsidRPr="00523584" w:rsidRDefault="00DF041C" w:rsidP="00523584">
      <w:pPr>
        <w:pStyle w:val="1"/>
        <w:tabs>
          <w:tab w:val="left" w:pos="2174"/>
          <w:tab w:val="left" w:pos="4517"/>
          <w:tab w:val="left" w:pos="6293"/>
          <w:tab w:val="left" w:pos="8021"/>
        </w:tabs>
        <w:ind w:firstLine="740"/>
        <w:contextualSpacing/>
        <w:jc w:val="both"/>
        <w:rPr>
          <w:sz w:val="22"/>
          <w:szCs w:val="22"/>
        </w:rPr>
      </w:pPr>
      <w:r w:rsidRPr="00523584">
        <w:rPr>
          <w:sz w:val="22"/>
          <w:szCs w:val="22"/>
        </w:rPr>
        <w:t>Для реализации программы «Духовые и ударные инструменты» минимально</w:t>
      </w:r>
      <w:r w:rsidRPr="00523584">
        <w:rPr>
          <w:sz w:val="22"/>
          <w:szCs w:val="22"/>
        </w:rPr>
        <w:tab/>
        <w:t>необходимый</w:t>
      </w:r>
      <w:r w:rsidRPr="00523584">
        <w:rPr>
          <w:sz w:val="22"/>
          <w:szCs w:val="22"/>
        </w:rPr>
        <w:tab/>
        <w:t>перечень</w:t>
      </w:r>
      <w:r w:rsidRPr="00523584">
        <w:rPr>
          <w:sz w:val="22"/>
          <w:szCs w:val="22"/>
        </w:rPr>
        <w:tab/>
        <w:t>учебных</w:t>
      </w:r>
      <w:r w:rsidRPr="00523584">
        <w:rPr>
          <w:sz w:val="22"/>
          <w:szCs w:val="22"/>
        </w:rPr>
        <w:tab/>
        <w:t>аудиторий,</w:t>
      </w:r>
    </w:p>
    <w:p w14:paraId="1232651A" w14:textId="77777777" w:rsidR="002A374F" w:rsidRPr="00523584" w:rsidRDefault="00DF041C" w:rsidP="00523584">
      <w:pPr>
        <w:pStyle w:val="1"/>
        <w:contextualSpacing/>
        <w:jc w:val="both"/>
        <w:rPr>
          <w:sz w:val="22"/>
          <w:szCs w:val="22"/>
        </w:rPr>
      </w:pPr>
      <w:r w:rsidRPr="00523584">
        <w:rPr>
          <w:sz w:val="22"/>
          <w:szCs w:val="22"/>
        </w:rPr>
        <w:t>специализированных кабинетов и материально-технического обеспечения включает в себя:</w:t>
      </w:r>
    </w:p>
    <w:p w14:paraId="325D5636" w14:textId="77777777" w:rsidR="002A374F" w:rsidRPr="00523584" w:rsidRDefault="00DF041C" w:rsidP="00523584">
      <w:pPr>
        <w:pStyle w:val="1"/>
        <w:numPr>
          <w:ilvl w:val="0"/>
          <w:numId w:val="12"/>
        </w:numPr>
        <w:tabs>
          <w:tab w:val="left" w:pos="730"/>
        </w:tabs>
        <w:ind w:hanging="340"/>
        <w:contextualSpacing/>
        <w:jc w:val="both"/>
        <w:rPr>
          <w:sz w:val="22"/>
          <w:szCs w:val="22"/>
        </w:rPr>
      </w:pPr>
      <w:r w:rsidRPr="00523584">
        <w:rPr>
          <w:sz w:val="22"/>
          <w:szCs w:val="22"/>
        </w:rPr>
        <w:t>ко</w:t>
      </w:r>
      <w:r w:rsidR="00165DD7" w:rsidRPr="00523584">
        <w:rPr>
          <w:sz w:val="22"/>
          <w:szCs w:val="22"/>
        </w:rPr>
        <w:t>нцертный зал с концертным фортепиано</w:t>
      </w:r>
      <w:r w:rsidRPr="00523584">
        <w:rPr>
          <w:sz w:val="22"/>
          <w:szCs w:val="22"/>
        </w:rPr>
        <w:t>, пультами и звукотехническим оборудованием,</w:t>
      </w:r>
    </w:p>
    <w:p w14:paraId="41C11F32" w14:textId="77777777" w:rsidR="002A374F" w:rsidRPr="00523584" w:rsidRDefault="00DF041C" w:rsidP="00523584">
      <w:pPr>
        <w:pStyle w:val="1"/>
        <w:numPr>
          <w:ilvl w:val="0"/>
          <w:numId w:val="12"/>
        </w:numPr>
        <w:tabs>
          <w:tab w:val="left" w:pos="730"/>
        </w:tabs>
        <w:ind w:firstLine="380"/>
        <w:contextualSpacing/>
        <w:jc w:val="both"/>
        <w:rPr>
          <w:sz w:val="22"/>
          <w:szCs w:val="22"/>
        </w:rPr>
      </w:pPr>
      <w:r w:rsidRPr="00523584">
        <w:rPr>
          <w:sz w:val="22"/>
          <w:szCs w:val="22"/>
        </w:rPr>
        <w:t>библиотеку,</w:t>
      </w:r>
    </w:p>
    <w:p w14:paraId="28D6A93E" w14:textId="77777777" w:rsidR="002A374F" w:rsidRPr="00523584" w:rsidRDefault="00DF041C" w:rsidP="00523584">
      <w:pPr>
        <w:pStyle w:val="1"/>
        <w:numPr>
          <w:ilvl w:val="0"/>
          <w:numId w:val="12"/>
        </w:numPr>
        <w:tabs>
          <w:tab w:val="left" w:pos="730"/>
        </w:tabs>
        <w:ind w:hanging="340"/>
        <w:contextualSpacing/>
        <w:jc w:val="both"/>
        <w:rPr>
          <w:sz w:val="22"/>
          <w:szCs w:val="22"/>
        </w:rPr>
      </w:pPr>
      <w:r w:rsidRPr="00523584">
        <w:rPr>
          <w:sz w:val="22"/>
          <w:szCs w:val="22"/>
        </w:rPr>
        <w:t>помещения для работы со специализированными материалами (фонотеку, видеотеку, кабинет звукозаписи),</w:t>
      </w:r>
    </w:p>
    <w:p w14:paraId="4E276E76" w14:textId="77777777" w:rsidR="002A374F" w:rsidRPr="00523584" w:rsidRDefault="00DF041C" w:rsidP="00523584">
      <w:pPr>
        <w:pStyle w:val="1"/>
        <w:numPr>
          <w:ilvl w:val="0"/>
          <w:numId w:val="12"/>
        </w:numPr>
        <w:tabs>
          <w:tab w:val="left" w:pos="730"/>
        </w:tabs>
        <w:ind w:hanging="340"/>
        <w:contextualSpacing/>
        <w:jc w:val="both"/>
        <w:rPr>
          <w:sz w:val="22"/>
          <w:szCs w:val="22"/>
        </w:rPr>
      </w:pPr>
      <w:r w:rsidRPr="00523584">
        <w:rPr>
          <w:sz w:val="22"/>
          <w:szCs w:val="22"/>
        </w:rPr>
        <w:t>учебные аудитории для групповых, мелкогрупповых и индивидуальных занятий,</w:t>
      </w:r>
    </w:p>
    <w:p w14:paraId="59C594E2" w14:textId="77777777" w:rsidR="002A374F" w:rsidRPr="00523584" w:rsidRDefault="00DF041C" w:rsidP="00523584">
      <w:pPr>
        <w:pStyle w:val="1"/>
        <w:numPr>
          <w:ilvl w:val="0"/>
          <w:numId w:val="12"/>
        </w:numPr>
        <w:tabs>
          <w:tab w:val="left" w:pos="730"/>
        </w:tabs>
        <w:ind w:hanging="340"/>
        <w:contextualSpacing/>
        <w:jc w:val="both"/>
        <w:rPr>
          <w:sz w:val="22"/>
          <w:szCs w:val="22"/>
        </w:rPr>
      </w:pPr>
      <w:r w:rsidRPr="00523584">
        <w:rPr>
          <w:sz w:val="22"/>
          <w:szCs w:val="22"/>
        </w:rPr>
        <w:t>учебную аудиторию для занятий по учебному предмету «Хоровой класс» со специализированным оборудованием (подставками для хора, роялем или пианино).</w:t>
      </w:r>
    </w:p>
    <w:p w14:paraId="0BED9126" w14:textId="77777777" w:rsidR="002A374F" w:rsidRPr="00523584" w:rsidRDefault="00DF041C" w:rsidP="00523584">
      <w:pPr>
        <w:pStyle w:val="1"/>
        <w:numPr>
          <w:ilvl w:val="0"/>
          <w:numId w:val="12"/>
        </w:numPr>
        <w:tabs>
          <w:tab w:val="left" w:pos="730"/>
        </w:tabs>
        <w:ind w:hanging="340"/>
        <w:contextualSpacing/>
        <w:jc w:val="both"/>
        <w:rPr>
          <w:sz w:val="22"/>
          <w:szCs w:val="22"/>
        </w:rPr>
      </w:pPr>
      <w:r w:rsidRPr="00523584">
        <w:rPr>
          <w:sz w:val="22"/>
          <w:szCs w:val="22"/>
        </w:rPr>
        <w:t>Учебные аудитории, предназначенные для реализации учебного предмета «Специальность», оснащаются роялями или пианино.</w:t>
      </w:r>
    </w:p>
    <w:p w14:paraId="33E619A0" w14:textId="77777777" w:rsidR="002A374F" w:rsidRPr="00523584" w:rsidRDefault="00DF041C" w:rsidP="00523584">
      <w:pPr>
        <w:pStyle w:val="1"/>
        <w:ind w:firstLine="740"/>
        <w:contextualSpacing/>
        <w:jc w:val="both"/>
        <w:rPr>
          <w:sz w:val="22"/>
          <w:szCs w:val="22"/>
        </w:rPr>
      </w:pPr>
      <w:r w:rsidRPr="00523584">
        <w:rPr>
          <w:sz w:val="22"/>
          <w:szCs w:val="22"/>
        </w:rPr>
        <w:t>Учебные аудитории для индивидуальных занятий должны иметь площадь не менее 6 кв.м., для реализации учебных предметов «Ансамбль», «Концертмейстерский класс» - не менее 12 кв.м.</w:t>
      </w:r>
    </w:p>
    <w:p w14:paraId="1D71D928" w14:textId="77777777" w:rsidR="002A374F" w:rsidRPr="00523584" w:rsidRDefault="00DF041C" w:rsidP="00523584">
      <w:pPr>
        <w:pStyle w:val="1"/>
        <w:ind w:firstLine="740"/>
        <w:contextualSpacing/>
        <w:jc w:val="both"/>
        <w:rPr>
          <w:sz w:val="22"/>
          <w:szCs w:val="22"/>
        </w:rPr>
      </w:pPr>
      <w:r w:rsidRPr="00523584">
        <w:rPr>
          <w:sz w:val="22"/>
          <w:szCs w:val="22"/>
        </w:rPr>
        <w:t>Учебные аудитории, предназначенные для реализации учебных предметов «Слушание музыки», «Сольфеджио», «Музыкальная литература (зарубежная, отечественная)», «Элементарная теория музыки», оснащаются пианино или роялями, звукотехническим оборудованием, учебной мебелью (досками, столами, стульями, стеллажами, шкафами) и оформляются наглядными пособиями.</w:t>
      </w:r>
    </w:p>
    <w:p w14:paraId="33A498B1" w14:textId="77777777" w:rsidR="002A374F" w:rsidRPr="00523584" w:rsidRDefault="00DF041C" w:rsidP="00523584">
      <w:pPr>
        <w:pStyle w:val="1"/>
        <w:ind w:firstLine="720"/>
        <w:contextualSpacing/>
        <w:jc w:val="both"/>
        <w:rPr>
          <w:sz w:val="22"/>
          <w:szCs w:val="22"/>
        </w:rPr>
      </w:pPr>
      <w:r w:rsidRPr="00523584">
        <w:rPr>
          <w:sz w:val="22"/>
          <w:szCs w:val="22"/>
        </w:rPr>
        <w:t>Учебные аудитории должны иметь звукоизоляцию.</w:t>
      </w:r>
    </w:p>
    <w:p w14:paraId="4C828AE1" w14:textId="77777777" w:rsidR="002A374F" w:rsidRPr="00523584" w:rsidRDefault="00165DD7" w:rsidP="00523584">
      <w:pPr>
        <w:pStyle w:val="1"/>
        <w:ind w:firstLine="720"/>
        <w:contextualSpacing/>
        <w:jc w:val="both"/>
        <w:rPr>
          <w:sz w:val="22"/>
          <w:szCs w:val="22"/>
        </w:rPr>
      </w:pPr>
      <w:r w:rsidRPr="00523584">
        <w:rPr>
          <w:sz w:val="22"/>
          <w:szCs w:val="22"/>
        </w:rPr>
        <w:t>В ДМ</w:t>
      </w:r>
      <w:r w:rsidR="00DF041C" w:rsidRPr="00523584">
        <w:rPr>
          <w:sz w:val="22"/>
          <w:szCs w:val="22"/>
        </w:rPr>
        <w:t>Ш создаются условия для содержания, своевременного обслуживания и ремонта музыкальных инструментов.</w:t>
      </w:r>
    </w:p>
    <w:p w14:paraId="4716A5A4" w14:textId="77777777" w:rsidR="002A374F" w:rsidRPr="00523584" w:rsidRDefault="00DF041C" w:rsidP="00523584">
      <w:pPr>
        <w:pStyle w:val="1"/>
        <w:numPr>
          <w:ilvl w:val="0"/>
          <w:numId w:val="13"/>
        </w:numPr>
        <w:tabs>
          <w:tab w:val="left" w:pos="474"/>
        </w:tabs>
        <w:contextualSpacing/>
        <w:jc w:val="center"/>
        <w:rPr>
          <w:sz w:val="22"/>
          <w:szCs w:val="22"/>
        </w:rPr>
      </w:pPr>
      <w:r w:rsidRPr="00523584">
        <w:rPr>
          <w:b/>
          <w:bCs/>
          <w:sz w:val="22"/>
          <w:szCs w:val="22"/>
        </w:rPr>
        <w:t>Планируемые результаты освоения обучающимися</w:t>
      </w:r>
      <w:r w:rsidRPr="00523584">
        <w:rPr>
          <w:b/>
          <w:bCs/>
          <w:sz w:val="22"/>
          <w:szCs w:val="22"/>
        </w:rPr>
        <w:br/>
        <w:t>программы «Духовые и ударные инструменты».</w:t>
      </w:r>
    </w:p>
    <w:p w14:paraId="4ADD5E7E" w14:textId="77777777" w:rsidR="002A374F" w:rsidRPr="00523584" w:rsidRDefault="00DF041C" w:rsidP="00523584">
      <w:pPr>
        <w:pStyle w:val="1"/>
        <w:ind w:firstLine="720"/>
        <w:contextualSpacing/>
        <w:jc w:val="both"/>
        <w:rPr>
          <w:sz w:val="22"/>
          <w:szCs w:val="22"/>
        </w:rPr>
      </w:pPr>
      <w:r w:rsidRPr="00523584">
        <w:rPr>
          <w:sz w:val="22"/>
          <w:szCs w:val="22"/>
        </w:rPr>
        <w:t>Минимум содержания программы «Духовые и ударные инструменты» должен обеспечивать целостное художественно-эстетическое развитие личности и приобретение ею в процессе освоения образовательных программ музыкально-исполнительских и теоретических знаний, умений и навыков.</w:t>
      </w:r>
    </w:p>
    <w:p w14:paraId="297EE06A" w14:textId="77777777" w:rsidR="002A374F" w:rsidRPr="00523584" w:rsidRDefault="00DF041C" w:rsidP="00523584">
      <w:pPr>
        <w:pStyle w:val="1"/>
        <w:numPr>
          <w:ilvl w:val="1"/>
          <w:numId w:val="13"/>
        </w:numPr>
        <w:tabs>
          <w:tab w:val="left" w:pos="1594"/>
        </w:tabs>
        <w:ind w:firstLine="720"/>
        <w:contextualSpacing/>
        <w:jc w:val="both"/>
        <w:rPr>
          <w:sz w:val="22"/>
          <w:szCs w:val="22"/>
        </w:rPr>
      </w:pPr>
      <w:r w:rsidRPr="00523584">
        <w:rPr>
          <w:sz w:val="22"/>
          <w:szCs w:val="22"/>
        </w:rPr>
        <w:t>Результатом освоения программы «Духовые и ударные инструменты» является приобретение обучающимися следующих знаний, умений и навыков в предметных областях:</w:t>
      </w:r>
    </w:p>
    <w:p w14:paraId="037417C8" w14:textId="77777777" w:rsidR="002A374F" w:rsidRPr="00523584" w:rsidRDefault="00DF041C" w:rsidP="00523584">
      <w:pPr>
        <w:pStyle w:val="1"/>
        <w:ind w:firstLine="720"/>
        <w:contextualSpacing/>
        <w:jc w:val="both"/>
        <w:rPr>
          <w:sz w:val="22"/>
          <w:szCs w:val="22"/>
        </w:rPr>
      </w:pPr>
      <w:r w:rsidRPr="00523584">
        <w:rPr>
          <w:i/>
          <w:iCs/>
          <w:sz w:val="22"/>
          <w:szCs w:val="22"/>
        </w:rPr>
        <w:t>в области музыкального исполнительства:</w:t>
      </w:r>
    </w:p>
    <w:p w14:paraId="17C0FBE5" w14:textId="77777777" w:rsidR="002A374F" w:rsidRPr="00523584" w:rsidRDefault="00DF041C" w:rsidP="00523584">
      <w:pPr>
        <w:pStyle w:val="1"/>
        <w:numPr>
          <w:ilvl w:val="0"/>
          <w:numId w:val="14"/>
        </w:numPr>
        <w:tabs>
          <w:tab w:val="left" w:pos="978"/>
        </w:tabs>
        <w:ind w:firstLine="720"/>
        <w:contextualSpacing/>
        <w:jc w:val="both"/>
        <w:rPr>
          <w:sz w:val="22"/>
          <w:szCs w:val="22"/>
        </w:rPr>
      </w:pPr>
      <w:r w:rsidRPr="00523584">
        <w:rPr>
          <w:sz w:val="22"/>
          <w:szCs w:val="22"/>
        </w:rPr>
        <w:t>знания характерных особенностей музыкальных жанров и основных стилистических направлений;</w:t>
      </w:r>
    </w:p>
    <w:p w14:paraId="618C486C" w14:textId="77777777" w:rsidR="002A374F" w:rsidRPr="00523584" w:rsidRDefault="00DF041C" w:rsidP="00523584">
      <w:pPr>
        <w:pStyle w:val="1"/>
        <w:numPr>
          <w:ilvl w:val="0"/>
          <w:numId w:val="14"/>
        </w:numPr>
        <w:tabs>
          <w:tab w:val="left" w:pos="1594"/>
        </w:tabs>
        <w:ind w:firstLine="720"/>
        <w:contextualSpacing/>
        <w:jc w:val="both"/>
        <w:rPr>
          <w:sz w:val="22"/>
          <w:szCs w:val="22"/>
        </w:rPr>
      </w:pPr>
      <w:r w:rsidRPr="00523584">
        <w:rPr>
          <w:sz w:val="22"/>
          <w:szCs w:val="22"/>
        </w:rPr>
        <w:t>знания музыкальной терминологии;</w:t>
      </w:r>
    </w:p>
    <w:p w14:paraId="5DC334F8" w14:textId="77777777" w:rsidR="002A374F" w:rsidRPr="00523584" w:rsidRDefault="00DF041C" w:rsidP="00523584">
      <w:pPr>
        <w:pStyle w:val="1"/>
        <w:numPr>
          <w:ilvl w:val="0"/>
          <w:numId w:val="14"/>
        </w:numPr>
        <w:tabs>
          <w:tab w:val="left" w:pos="987"/>
        </w:tabs>
        <w:ind w:firstLine="720"/>
        <w:contextualSpacing/>
        <w:jc w:val="both"/>
        <w:rPr>
          <w:sz w:val="22"/>
          <w:szCs w:val="22"/>
        </w:rPr>
      </w:pPr>
      <w:r w:rsidRPr="00523584">
        <w:rPr>
          <w:sz w:val="22"/>
          <w:szCs w:val="22"/>
        </w:rPr>
        <w:t>умения грамотно исполнять музыкальные произведения как сольно, так и при игре в ансамбле;</w:t>
      </w:r>
    </w:p>
    <w:p w14:paraId="24D3F0DA" w14:textId="77777777" w:rsidR="002A374F" w:rsidRPr="00523584" w:rsidRDefault="00DF041C" w:rsidP="00523584">
      <w:pPr>
        <w:pStyle w:val="1"/>
        <w:numPr>
          <w:ilvl w:val="0"/>
          <w:numId w:val="14"/>
        </w:numPr>
        <w:tabs>
          <w:tab w:val="left" w:pos="992"/>
        </w:tabs>
        <w:ind w:firstLine="720"/>
        <w:contextualSpacing/>
        <w:jc w:val="both"/>
        <w:rPr>
          <w:sz w:val="22"/>
          <w:szCs w:val="22"/>
        </w:rPr>
      </w:pPr>
      <w:r w:rsidRPr="00523584">
        <w:rPr>
          <w:sz w:val="22"/>
          <w:szCs w:val="22"/>
        </w:rPr>
        <w:t>умения самостоятельно разучивать музыкальные произведения различных жанров и стилей;</w:t>
      </w:r>
    </w:p>
    <w:p w14:paraId="71CB9E1B" w14:textId="77777777" w:rsidR="002A374F" w:rsidRPr="00523584" w:rsidRDefault="00DF041C" w:rsidP="00523584">
      <w:pPr>
        <w:pStyle w:val="1"/>
        <w:numPr>
          <w:ilvl w:val="0"/>
          <w:numId w:val="14"/>
        </w:numPr>
        <w:tabs>
          <w:tab w:val="left" w:pos="982"/>
        </w:tabs>
        <w:ind w:firstLine="720"/>
        <w:contextualSpacing/>
        <w:jc w:val="both"/>
        <w:rPr>
          <w:sz w:val="22"/>
          <w:szCs w:val="22"/>
        </w:rPr>
      </w:pPr>
      <w:r w:rsidRPr="00523584">
        <w:rPr>
          <w:sz w:val="22"/>
          <w:szCs w:val="22"/>
        </w:rPr>
        <w:t>умения создавать художественный образ при исполнении музыкального произведения;</w:t>
      </w:r>
    </w:p>
    <w:p w14:paraId="2B7D5384" w14:textId="77777777" w:rsidR="002A374F" w:rsidRPr="00523584" w:rsidRDefault="00DF041C" w:rsidP="00523584">
      <w:pPr>
        <w:pStyle w:val="1"/>
        <w:numPr>
          <w:ilvl w:val="0"/>
          <w:numId w:val="14"/>
        </w:numPr>
        <w:tabs>
          <w:tab w:val="left" w:pos="992"/>
        </w:tabs>
        <w:ind w:firstLine="720"/>
        <w:contextualSpacing/>
        <w:jc w:val="both"/>
        <w:rPr>
          <w:sz w:val="22"/>
          <w:szCs w:val="22"/>
        </w:rPr>
      </w:pPr>
      <w:r w:rsidRPr="00523584">
        <w:rPr>
          <w:sz w:val="22"/>
          <w:szCs w:val="22"/>
        </w:rPr>
        <w:t>умения самостоятельно преодолевать технические трудности при разучивании несложного музыкального произведения;</w:t>
      </w:r>
    </w:p>
    <w:p w14:paraId="01F9C367" w14:textId="77777777" w:rsidR="002A374F" w:rsidRPr="00523584" w:rsidRDefault="00DF041C" w:rsidP="00523584">
      <w:pPr>
        <w:pStyle w:val="1"/>
        <w:numPr>
          <w:ilvl w:val="0"/>
          <w:numId w:val="14"/>
        </w:numPr>
        <w:tabs>
          <w:tab w:val="left" w:pos="1594"/>
        </w:tabs>
        <w:ind w:firstLine="720"/>
        <w:contextualSpacing/>
        <w:jc w:val="both"/>
        <w:rPr>
          <w:sz w:val="22"/>
          <w:szCs w:val="22"/>
        </w:rPr>
      </w:pPr>
      <w:r w:rsidRPr="00523584">
        <w:rPr>
          <w:sz w:val="22"/>
          <w:szCs w:val="22"/>
        </w:rPr>
        <w:t>умения играть в ансамбле;</w:t>
      </w:r>
    </w:p>
    <w:p w14:paraId="65C9EEBA" w14:textId="77777777" w:rsidR="002A374F" w:rsidRPr="00523584" w:rsidRDefault="00DF041C" w:rsidP="00523584">
      <w:pPr>
        <w:pStyle w:val="1"/>
        <w:numPr>
          <w:ilvl w:val="0"/>
          <w:numId w:val="14"/>
        </w:numPr>
        <w:tabs>
          <w:tab w:val="left" w:pos="1594"/>
        </w:tabs>
        <w:ind w:firstLine="720"/>
        <w:contextualSpacing/>
        <w:jc w:val="both"/>
        <w:rPr>
          <w:sz w:val="22"/>
          <w:szCs w:val="22"/>
        </w:rPr>
      </w:pPr>
      <w:r w:rsidRPr="00523584">
        <w:rPr>
          <w:sz w:val="22"/>
          <w:szCs w:val="22"/>
        </w:rPr>
        <w:t>навыков чтения с листа несложных музыкальных произведений;</w:t>
      </w:r>
    </w:p>
    <w:p w14:paraId="0ED84B23" w14:textId="77777777" w:rsidR="002A374F" w:rsidRPr="00523584" w:rsidRDefault="00DF041C" w:rsidP="00523584">
      <w:pPr>
        <w:pStyle w:val="1"/>
        <w:numPr>
          <w:ilvl w:val="0"/>
          <w:numId w:val="14"/>
        </w:numPr>
        <w:tabs>
          <w:tab w:val="left" w:pos="978"/>
        </w:tabs>
        <w:ind w:firstLine="720"/>
        <w:contextualSpacing/>
        <w:jc w:val="both"/>
        <w:rPr>
          <w:sz w:val="22"/>
          <w:szCs w:val="22"/>
        </w:rPr>
      </w:pPr>
      <w:r w:rsidRPr="00523584">
        <w:rPr>
          <w:sz w:val="22"/>
          <w:szCs w:val="22"/>
        </w:rPr>
        <w:t>навыков подбора по слуху, импровизации и сочинения в простых формах;</w:t>
      </w:r>
    </w:p>
    <w:p w14:paraId="1AC747F9" w14:textId="77777777" w:rsidR="002A374F" w:rsidRPr="00523584" w:rsidRDefault="00DF041C" w:rsidP="00523584">
      <w:pPr>
        <w:pStyle w:val="1"/>
        <w:numPr>
          <w:ilvl w:val="0"/>
          <w:numId w:val="14"/>
        </w:numPr>
        <w:tabs>
          <w:tab w:val="left" w:pos="982"/>
        </w:tabs>
        <w:ind w:firstLine="720"/>
        <w:contextualSpacing/>
        <w:jc w:val="both"/>
        <w:rPr>
          <w:sz w:val="22"/>
          <w:szCs w:val="22"/>
        </w:rPr>
      </w:pPr>
      <w:r w:rsidRPr="00523584">
        <w:rPr>
          <w:sz w:val="22"/>
          <w:szCs w:val="22"/>
        </w:rPr>
        <w:t>первичных навыков в области теоретического анализа исполняемых произведений;</w:t>
      </w:r>
    </w:p>
    <w:p w14:paraId="6A20CF28" w14:textId="77777777" w:rsidR="002A374F" w:rsidRPr="00523584" w:rsidRDefault="00DF041C" w:rsidP="00523584">
      <w:pPr>
        <w:pStyle w:val="1"/>
        <w:numPr>
          <w:ilvl w:val="0"/>
          <w:numId w:val="14"/>
        </w:numPr>
        <w:tabs>
          <w:tab w:val="left" w:pos="1594"/>
        </w:tabs>
        <w:ind w:firstLine="720"/>
        <w:contextualSpacing/>
        <w:jc w:val="both"/>
        <w:rPr>
          <w:sz w:val="22"/>
          <w:szCs w:val="22"/>
        </w:rPr>
      </w:pPr>
      <w:r w:rsidRPr="00523584">
        <w:rPr>
          <w:sz w:val="22"/>
          <w:szCs w:val="22"/>
        </w:rPr>
        <w:t>навыков публичных выступлений;</w:t>
      </w:r>
    </w:p>
    <w:p w14:paraId="07B8181D" w14:textId="77777777" w:rsidR="002A374F" w:rsidRPr="00523584" w:rsidRDefault="00DF041C" w:rsidP="00523584">
      <w:pPr>
        <w:pStyle w:val="1"/>
        <w:ind w:firstLine="720"/>
        <w:contextualSpacing/>
        <w:jc w:val="both"/>
        <w:rPr>
          <w:sz w:val="22"/>
          <w:szCs w:val="22"/>
        </w:rPr>
      </w:pPr>
      <w:r w:rsidRPr="00523584">
        <w:rPr>
          <w:i/>
          <w:iCs/>
          <w:sz w:val="22"/>
          <w:szCs w:val="22"/>
        </w:rPr>
        <w:t>в области теории и истории музыки:</w:t>
      </w:r>
    </w:p>
    <w:p w14:paraId="3C81B733" w14:textId="77777777" w:rsidR="002A374F" w:rsidRPr="00523584" w:rsidRDefault="00DF041C" w:rsidP="00523584">
      <w:pPr>
        <w:pStyle w:val="1"/>
        <w:numPr>
          <w:ilvl w:val="0"/>
          <w:numId w:val="14"/>
        </w:numPr>
        <w:tabs>
          <w:tab w:val="left" w:pos="1594"/>
        </w:tabs>
        <w:ind w:firstLine="720"/>
        <w:contextualSpacing/>
        <w:jc w:val="both"/>
        <w:rPr>
          <w:sz w:val="22"/>
          <w:szCs w:val="22"/>
        </w:rPr>
      </w:pPr>
      <w:r w:rsidRPr="00523584">
        <w:rPr>
          <w:sz w:val="22"/>
          <w:szCs w:val="22"/>
        </w:rPr>
        <w:t>знания музыкальной грамоты;</w:t>
      </w:r>
    </w:p>
    <w:p w14:paraId="575DEEE0" w14:textId="77777777" w:rsidR="002A374F" w:rsidRPr="00523584" w:rsidRDefault="00DF041C" w:rsidP="00523584">
      <w:pPr>
        <w:pStyle w:val="1"/>
        <w:numPr>
          <w:ilvl w:val="0"/>
          <w:numId w:val="14"/>
        </w:numPr>
        <w:tabs>
          <w:tab w:val="left" w:pos="982"/>
        </w:tabs>
        <w:ind w:firstLine="720"/>
        <w:contextualSpacing/>
        <w:jc w:val="both"/>
        <w:rPr>
          <w:sz w:val="22"/>
          <w:szCs w:val="22"/>
        </w:rPr>
      </w:pPr>
      <w:r w:rsidRPr="00523584">
        <w:rPr>
          <w:sz w:val="22"/>
          <w:szCs w:val="22"/>
        </w:rPr>
        <w:t>знания основных этапов жизненного и творческого пути отечественных и зарубежных композиторов, а также созданных ими музыкальных произведений;</w:t>
      </w:r>
    </w:p>
    <w:p w14:paraId="49A1EEED" w14:textId="77777777" w:rsidR="002A374F" w:rsidRPr="00523584" w:rsidRDefault="00DF041C" w:rsidP="00523584">
      <w:pPr>
        <w:pStyle w:val="1"/>
        <w:numPr>
          <w:ilvl w:val="0"/>
          <w:numId w:val="14"/>
        </w:numPr>
        <w:tabs>
          <w:tab w:val="left" w:pos="978"/>
        </w:tabs>
        <w:ind w:firstLine="720"/>
        <w:contextualSpacing/>
        <w:jc w:val="both"/>
        <w:rPr>
          <w:sz w:val="22"/>
          <w:szCs w:val="22"/>
        </w:rPr>
      </w:pPr>
      <w:r w:rsidRPr="00523584">
        <w:rPr>
          <w:sz w:val="22"/>
          <w:szCs w:val="22"/>
        </w:rPr>
        <w:t>первичные знания в области строения классических музыкальных форм;</w:t>
      </w:r>
    </w:p>
    <w:p w14:paraId="6457D4FC" w14:textId="77777777" w:rsidR="002A374F" w:rsidRPr="00523584" w:rsidRDefault="00DF041C" w:rsidP="00523584">
      <w:pPr>
        <w:pStyle w:val="1"/>
        <w:numPr>
          <w:ilvl w:val="0"/>
          <w:numId w:val="14"/>
        </w:numPr>
        <w:tabs>
          <w:tab w:val="left" w:pos="982"/>
        </w:tabs>
        <w:ind w:firstLine="720"/>
        <w:contextualSpacing/>
        <w:jc w:val="both"/>
        <w:rPr>
          <w:sz w:val="22"/>
          <w:szCs w:val="22"/>
        </w:rPr>
      </w:pPr>
      <w:r w:rsidRPr="00523584">
        <w:rPr>
          <w:sz w:val="22"/>
          <w:szCs w:val="22"/>
        </w:rPr>
        <w:t>умения использовать полученные теоретические знания при исполнительстве музыкальных произведений на инструменте;</w:t>
      </w:r>
    </w:p>
    <w:p w14:paraId="1892AE0D" w14:textId="77777777" w:rsidR="002A374F" w:rsidRPr="00523584" w:rsidRDefault="00DF041C" w:rsidP="00523584">
      <w:pPr>
        <w:pStyle w:val="1"/>
        <w:numPr>
          <w:ilvl w:val="0"/>
          <w:numId w:val="14"/>
        </w:numPr>
        <w:tabs>
          <w:tab w:val="left" w:pos="964"/>
        </w:tabs>
        <w:ind w:firstLine="720"/>
        <w:contextualSpacing/>
        <w:jc w:val="both"/>
        <w:rPr>
          <w:sz w:val="22"/>
          <w:szCs w:val="22"/>
        </w:rPr>
      </w:pPr>
      <w:r w:rsidRPr="00523584">
        <w:rPr>
          <w:sz w:val="22"/>
          <w:szCs w:val="22"/>
        </w:rPr>
        <w:t>умения осмысливать музыкальные произведения, события путем изложения в письменной форме, в форме ведения бесед, дискуссий;</w:t>
      </w:r>
    </w:p>
    <w:p w14:paraId="4E2BEEC8" w14:textId="77777777" w:rsidR="002A374F" w:rsidRPr="00523584" w:rsidRDefault="00DF041C" w:rsidP="00523584">
      <w:pPr>
        <w:pStyle w:val="1"/>
        <w:numPr>
          <w:ilvl w:val="0"/>
          <w:numId w:val="14"/>
        </w:numPr>
        <w:tabs>
          <w:tab w:val="left" w:pos="1589"/>
        </w:tabs>
        <w:ind w:firstLine="720"/>
        <w:contextualSpacing/>
        <w:jc w:val="both"/>
        <w:rPr>
          <w:sz w:val="22"/>
          <w:szCs w:val="22"/>
        </w:rPr>
      </w:pPr>
      <w:r w:rsidRPr="00523584">
        <w:rPr>
          <w:sz w:val="22"/>
          <w:szCs w:val="22"/>
        </w:rPr>
        <w:t>навыков восприятия элементов музыкального языка;</w:t>
      </w:r>
    </w:p>
    <w:p w14:paraId="06744221" w14:textId="77777777" w:rsidR="002A374F" w:rsidRPr="00523584" w:rsidRDefault="00DF041C" w:rsidP="00523584">
      <w:pPr>
        <w:pStyle w:val="1"/>
        <w:numPr>
          <w:ilvl w:val="0"/>
          <w:numId w:val="14"/>
        </w:numPr>
        <w:tabs>
          <w:tab w:val="left" w:pos="968"/>
        </w:tabs>
        <w:ind w:firstLine="720"/>
        <w:contextualSpacing/>
        <w:jc w:val="both"/>
        <w:rPr>
          <w:sz w:val="22"/>
          <w:szCs w:val="22"/>
        </w:rPr>
      </w:pPr>
      <w:r w:rsidRPr="00523584">
        <w:rPr>
          <w:sz w:val="22"/>
          <w:szCs w:val="22"/>
        </w:rPr>
        <w:t>сформированных вокально-интонационных навыков ладового чувства;</w:t>
      </w:r>
    </w:p>
    <w:p w14:paraId="3519ACCD" w14:textId="77777777" w:rsidR="002A374F" w:rsidRPr="00523584" w:rsidRDefault="00DF041C" w:rsidP="00523584">
      <w:pPr>
        <w:pStyle w:val="1"/>
        <w:numPr>
          <w:ilvl w:val="0"/>
          <w:numId w:val="14"/>
        </w:numPr>
        <w:tabs>
          <w:tab w:val="left" w:pos="964"/>
        </w:tabs>
        <w:ind w:firstLine="720"/>
        <w:contextualSpacing/>
        <w:jc w:val="both"/>
        <w:rPr>
          <w:sz w:val="22"/>
          <w:szCs w:val="22"/>
        </w:rPr>
      </w:pPr>
      <w:r w:rsidRPr="00523584">
        <w:rPr>
          <w:sz w:val="22"/>
          <w:szCs w:val="22"/>
        </w:rPr>
        <w:t xml:space="preserve">навыков вокального исполнения музыкального текста, в том числе путем группового (ансамблевого) </w:t>
      </w:r>
      <w:r w:rsidRPr="00523584">
        <w:rPr>
          <w:sz w:val="22"/>
          <w:szCs w:val="22"/>
        </w:rPr>
        <w:lastRenderedPageBreak/>
        <w:t>и индивидуального сольфеджирования, пения с листа;</w:t>
      </w:r>
    </w:p>
    <w:p w14:paraId="350712E2" w14:textId="77777777" w:rsidR="002A374F" w:rsidRPr="00523584" w:rsidRDefault="00DF041C" w:rsidP="00523584">
      <w:pPr>
        <w:pStyle w:val="1"/>
        <w:numPr>
          <w:ilvl w:val="0"/>
          <w:numId w:val="14"/>
        </w:numPr>
        <w:tabs>
          <w:tab w:val="left" w:pos="1589"/>
        </w:tabs>
        <w:ind w:firstLine="720"/>
        <w:contextualSpacing/>
        <w:jc w:val="both"/>
        <w:rPr>
          <w:sz w:val="22"/>
          <w:szCs w:val="22"/>
        </w:rPr>
      </w:pPr>
      <w:r w:rsidRPr="00523584">
        <w:rPr>
          <w:sz w:val="22"/>
          <w:szCs w:val="22"/>
        </w:rPr>
        <w:t>навыков анализа музыкального произведения;</w:t>
      </w:r>
    </w:p>
    <w:p w14:paraId="6B6C3CD8" w14:textId="77777777" w:rsidR="002A374F" w:rsidRPr="00523584" w:rsidRDefault="00DF041C" w:rsidP="00523584">
      <w:pPr>
        <w:pStyle w:val="1"/>
        <w:numPr>
          <w:ilvl w:val="0"/>
          <w:numId w:val="14"/>
        </w:numPr>
        <w:tabs>
          <w:tab w:val="left" w:pos="968"/>
        </w:tabs>
        <w:ind w:firstLine="720"/>
        <w:contextualSpacing/>
        <w:jc w:val="both"/>
        <w:rPr>
          <w:sz w:val="22"/>
          <w:szCs w:val="22"/>
        </w:rPr>
      </w:pPr>
      <w:r w:rsidRPr="00523584">
        <w:rPr>
          <w:sz w:val="22"/>
          <w:szCs w:val="22"/>
        </w:rPr>
        <w:t>навыков восприятия музыкальных произведений различных стилей и жанров, созданных в разные исторические периоды;</w:t>
      </w:r>
    </w:p>
    <w:p w14:paraId="32671505" w14:textId="77777777" w:rsidR="002A374F" w:rsidRPr="00523584" w:rsidRDefault="00DF041C" w:rsidP="00523584">
      <w:pPr>
        <w:pStyle w:val="1"/>
        <w:numPr>
          <w:ilvl w:val="0"/>
          <w:numId w:val="14"/>
        </w:numPr>
        <w:tabs>
          <w:tab w:val="left" w:pos="1589"/>
        </w:tabs>
        <w:ind w:firstLine="720"/>
        <w:contextualSpacing/>
        <w:jc w:val="both"/>
        <w:rPr>
          <w:sz w:val="22"/>
          <w:szCs w:val="22"/>
        </w:rPr>
      </w:pPr>
      <w:r w:rsidRPr="00523584">
        <w:rPr>
          <w:sz w:val="22"/>
          <w:szCs w:val="22"/>
        </w:rPr>
        <w:t>навыков записи музыкального текста по слуху;</w:t>
      </w:r>
    </w:p>
    <w:p w14:paraId="379E1FAF" w14:textId="77777777" w:rsidR="002A374F" w:rsidRPr="00523584" w:rsidRDefault="00DF041C" w:rsidP="00523584">
      <w:pPr>
        <w:pStyle w:val="1"/>
        <w:numPr>
          <w:ilvl w:val="0"/>
          <w:numId w:val="14"/>
        </w:numPr>
        <w:tabs>
          <w:tab w:val="left" w:pos="1589"/>
        </w:tabs>
        <w:ind w:firstLine="720"/>
        <w:contextualSpacing/>
        <w:jc w:val="both"/>
        <w:rPr>
          <w:sz w:val="22"/>
          <w:szCs w:val="22"/>
        </w:rPr>
      </w:pPr>
      <w:r w:rsidRPr="00523584">
        <w:rPr>
          <w:sz w:val="22"/>
          <w:szCs w:val="22"/>
        </w:rPr>
        <w:t>первичных навыков и умений по сочинению музыкального текста.</w:t>
      </w:r>
    </w:p>
    <w:p w14:paraId="48323F43" w14:textId="77777777" w:rsidR="002A374F" w:rsidRPr="00523584" w:rsidRDefault="00DF041C" w:rsidP="00523584">
      <w:pPr>
        <w:pStyle w:val="1"/>
        <w:numPr>
          <w:ilvl w:val="1"/>
          <w:numId w:val="13"/>
        </w:numPr>
        <w:tabs>
          <w:tab w:val="left" w:pos="1589"/>
        </w:tabs>
        <w:ind w:firstLine="720"/>
        <w:contextualSpacing/>
        <w:jc w:val="both"/>
        <w:rPr>
          <w:sz w:val="22"/>
          <w:szCs w:val="22"/>
        </w:rPr>
      </w:pPr>
      <w:r w:rsidRPr="00523584">
        <w:rPr>
          <w:sz w:val="22"/>
          <w:szCs w:val="22"/>
        </w:rPr>
        <w:t>Результатом освоения программы «Духовые и ударные инструменты» с дополнительным годом обучения, сверх обозначенных в пункте 3.2. ФГТ предметных областей, является приобретение обучающимися следующих знаний, умений и навыков в предметных областях:</w:t>
      </w:r>
    </w:p>
    <w:p w14:paraId="4AB1BA24" w14:textId="77777777" w:rsidR="002A374F" w:rsidRPr="00523584" w:rsidRDefault="00DF041C" w:rsidP="00523584">
      <w:pPr>
        <w:pStyle w:val="1"/>
        <w:ind w:firstLine="720"/>
        <w:contextualSpacing/>
        <w:jc w:val="both"/>
        <w:rPr>
          <w:sz w:val="22"/>
          <w:szCs w:val="22"/>
        </w:rPr>
      </w:pPr>
      <w:r w:rsidRPr="00523584">
        <w:rPr>
          <w:i/>
          <w:iCs/>
          <w:sz w:val="22"/>
          <w:szCs w:val="22"/>
        </w:rPr>
        <w:t>в области музыкального исполнительства:</w:t>
      </w:r>
    </w:p>
    <w:p w14:paraId="1F3ED7E3"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знания основного репертуара для данного инструмента (инструментов);</w:t>
      </w:r>
    </w:p>
    <w:p w14:paraId="48ECED04"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знания различных исполнительских интерпретаций музыкальных произведений;</w:t>
      </w:r>
    </w:p>
    <w:p w14:paraId="444D8C38"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умения исполнять музыкальные произведения соло и в ансамбле на достаточном художественном уровне в соответствии со стилевыми особенностями;</w:t>
      </w:r>
    </w:p>
    <w:p w14:paraId="6E090B0B" w14:textId="77777777" w:rsidR="002A374F" w:rsidRPr="00523584" w:rsidRDefault="00DF041C" w:rsidP="00523584">
      <w:pPr>
        <w:pStyle w:val="1"/>
        <w:ind w:firstLine="720"/>
        <w:contextualSpacing/>
        <w:jc w:val="both"/>
        <w:rPr>
          <w:sz w:val="22"/>
          <w:szCs w:val="22"/>
        </w:rPr>
      </w:pPr>
      <w:r w:rsidRPr="00523584">
        <w:rPr>
          <w:i/>
          <w:iCs/>
          <w:sz w:val="22"/>
          <w:szCs w:val="22"/>
        </w:rPr>
        <w:t>в области теории и истории музыки:</w:t>
      </w:r>
    </w:p>
    <w:p w14:paraId="6BF9A8DE"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первичные знания основных эстетических и стилевых направлений в области музыкального, изобразительного, театрального и киноискусства;</w:t>
      </w:r>
    </w:p>
    <w:p w14:paraId="63D040DC"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первичные знания и умения в области элементарной теории музыки (знания основных элементов музыкального языка, принципов строения музыкальной ткани, типов изложения музыкального материала, умения осуществлять построение интервалов и аккордов, группировку длительностей, транспозицию заданного музыкального материала);</w:t>
      </w:r>
    </w:p>
    <w:p w14:paraId="47552DA2"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умения осуществлять элементарный анализ нотного текста с объяснением роли выразительных средств в контексте музыкального произведения;</w:t>
      </w:r>
    </w:p>
    <w:p w14:paraId="29C48767" w14:textId="77777777" w:rsidR="002A374F" w:rsidRPr="00523584" w:rsidRDefault="00DF041C" w:rsidP="00523584">
      <w:pPr>
        <w:pStyle w:val="1"/>
        <w:numPr>
          <w:ilvl w:val="0"/>
          <w:numId w:val="15"/>
        </w:numPr>
        <w:tabs>
          <w:tab w:val="left" w:pos="1176"/>
        </w:tabs>
        <w:ind w:firstLine="720"/>
        <w:contextualSpacing/>
        <w:jc w:val="both"/>
        <w:rPr>
          <w:sz w:val="22"/>
          <w:szCs w:val="22"/>
        </w:rPr>
      </w:pPr>
      <w:r w:rsidRPr="00523584">
        <w:rPr>
          <w:sz w:val="22"/>
          <w:szCs w:val="22"/>
        </w:rPr>
        <w:t>наличие первичных навыков анализа музыкального произведения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 и т. п.;</w:t>
      </w:r>
    </w:p>
    <w:p w14:paraId="738B554E" w14:textId="77777777" w:rsidR="002A374F" w:rsidRPr="00523584" w:rsidRDefault="00DF041C" w:rsidP="00523584">
      <w:pPr>
        <w:pStyle w:val="1"/>
        <w:numPr>
          <w:ilvl w:val="0"/>
          <w:numId w:val="15"/>
        </w:numPr>
        <w:tabs>
          <w:tab w:val="left" w:pos="1896"/>
        </w:tabs>
        <w:ind w:firstLine="720"/>
        <w:contextualSpacing/>
        <w:jc w:val="both"/>
        <w:rPr>
          <w:sz w:val="22"/>
          <w:szCs w:val="22"/>
        </w:rPr>
      </w:pPr>
      <w:r w:rsidRPr="00523584">
        <w:rPr>
          <w:sz w:val="22"/>
          <w:szCs w:val="22"/>
        </w:rPr>
        <w:t>навыков сочинения и импровизации музыкального текста;</w:t>
      </w:r>
    </w:p>
    <w:p w14:paraId="435477D7" w14:textId="77777777" w:rsidR="002A374F" w:rsidRPr="00523584" w:rsidRDefault="00DF041C" w:rsidP="00523584">
      <w:pPr>
        <w:pStyle w:val="1"/>
        <w:numPr>
          <w:ilvl w:val="0"/>
          <w:numId w:val="15"/>
        </w:numPr>
        <w:tabs>
          <w:tab w:val="left" w:pos="1896"/>
        </w:tabs>
        <w:ind w:firstLine="720"/>
        <w:contextualSpacing/>
        <w:jc w:val="both"/>
        <w:rPr>
          <w:sz w:val="22"/>
          <w:szCs w:val="22"/>
        </w:rPr>
      </w:pPr>
      <w:r w:rsidRPr="00523584">
        <w:rPr>
          <w:sz w:val="22"/>
          <w:szCs w:val="22"/>
        </w:rPr>
        <w:t>навыков восприятия современной музыки.</w:t>
      </w:r>
    </w:p>
    <w:p w14:paraId="1A86392B" w14:textId="77777777" w:rsidR="002A374F" w:rsidRPr="00523584" w:rsidRDefault="00DF041C" w:rsidP="00523584">
      <w:pPr>
        <w:pStyle w:val="1"/>
        <w:numPr>
          <w:ilvl w:val="1"/>
          <w:numId w:val="13"/>
        </w:numPr>
        <w:tabs>
          <w:tab w:val="left" w:pos="1454"/>
        </w:tabs>
        <w:ind w:firstLine="740"/>
        <w:contextualSpacing/>
        <w:jc w:val="both"/>
        <w:rPr>
          <w:sz w:val="22"/>
          <w:szCs w:val="22"/>
        </w:rPr>
      </w:pPr>
      <w:r w:rsidRPr="00523584">
        <w:rPr>
          <w:sz w:val="22"/>
          <w:szCs w:val="22"/>
        </w:rPr>
        <w:t>Результаты освоения программы «Духовые и ударные инструменты» по учебным предметам обязательной части должны отражать:</w:t>
      </w:r>
    </w:p>
    <w:p w14:paraId="2A4BD3BB" w14:textId="77777777" w:rsidR="002A374F" w:rsidRPr="00523584" w:rsidRDefault="00DF041C" w:rsidP="00523584">
      <w:pPr>
        <w:pStyle w:val="1"/>
        <w:numPr>
          <w:ilvl w:val="2"/>
          <w:numId w:val="13"/>
        </w:numPr>
        <w:tabs>
          <w:tab w:val="left" w:pos="739"/>
        </w:tabs>
        <w:contextualSpacing/>
        <w:jc w:val="both"/>
        <w:rPr>
          <w:sz w:val="22"/>
          <w:szCs w:val="22"/>
        </w:rPr>
      </w:pPr>
      <w:r w:rsidRPr="00523584">
        <w:rPr>
          <w:i/>
          <w:iCs/>
          <w:sz w:val="22"/>
          <w:szCs w:val="22"/>
        </w:rPr>
        <w:t>Специальность и чтение с листа:</w:t>
      </w:r>
    </w:p>
    <w:p w14:paraId="3A066DBF"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наличие у обучающегося интереса к музыкальному искусству, самостоятельному музыкальному исполнительству;</w:t>
      </w:r>
    </w:p>
    <w:p w14:paraId="23AD16CC"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сформированный комплекс исполнительских знаний, умений и навыков, позволяющий использовать многообразные возможности духовых или ударных инструментов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14:paraId="425064DA"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знание в соответствии с программными требованиями репертуара для своего инструмента (инструментов), включающего произведения разных стилей и жанров (полифонические произведения, сонаты, концерты, пьесы, этюды, инструментальные миниатюры, разнообразные переложения);</w:t>
      </w:r>
    </w:p>
    <w:p w14:paraId="2139E9BF"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знание художественно-исполнительских возможностей изучаемого инструмента (инструментов);</w:t>
      </w:r>
    </w:p>
    <w:p w14:paraId="45C9031A" w14:textId="77777777" w:rsidR="002A374F" w:rsidRPr="00523584" w:rsidRDefault="00DF041C" w:rsidP="00523584">
      <w:pPr>
        <w:pStyle w:val="1"/>
        <w:numPr>
          <w:ilvl w:val="0"/>
          <w:numId w:val="16"/>
        </w:numPr>
        <w:tabs>
          <w:tab w:val="left" w:pos="729"/>
        </w:tabs>
        <w:ind w:firstLine="380"/>
        <w:contextualSpacing/>
        <w:jc w:val="both"/>
        <w:rPr>
          <w:sz w:val="22"/>
          <w:szCs w:val="22"/>
        </w:rPr>
      </w:pPr>
      <w:r w:rsidRPr="00523584">
        <w:rPr>
          <w:sz w:val="22"/>
          <w:szCs w:val="22"/>
        </w:rPr>
        <w:t>знание профессиональной терминологии;</w:t>
      </w:r>
    </w:p>
    <w:p w14:paraId="4B88D78F"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наличие умений по чтению с листа и транспонированию музыкальных произведений разных жанров и форм;</w:t>
      </w:r>
    </w:p>
    <w:p w14:paraId="5BC25DFE"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навыки по воспитанию слухового контроля, умению управлять процессом исполнения музыкального произведения;</w:t>
      </w:r>
    </w:p>
    <w:p w14:paraId="4A9CB955"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14:paraId="797EC678"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14:paraId="0F90EC92"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наличие музыкальной памяти, развитого полифонического мышления, мелодического, ладогармонического, тембрового слуха;</w:t>
      </w:r>
    </w:p>
    <w:p w14:paraId="45D063FF" w14:textId="77777777" w:rsidR="002A374F" w:rsidRPr="00523584" w:rsidRDefault="00DF041C" w:rsidP="00523584">
      <w:pPr>
        <w:pStyle w:val="1"/>
        <w:numPr>
          <w:ilvl w:val="0"/>
          <w:numId w:val="16"/>
        </w:numPr>
        <w:tabs>
          <w:tab w:val="left" w:pos="729"/>
        </w:tabs>
        <w:ind w:hanging="340"/>
        <w:contextualSpacing/>
        <w:jc w:val="both"/>
        <w:rPr>
          <w:sz w:val="22"/>
          <w:szCs w:val="22"/>
        </w:rPr>
      </w:pPr>
      <w:r w:rsidRPr="00523584">
        <w:rPr>
          <w:sz w:val="22"/>
          <w:szCs w:val="22"/>
        </w:rPr>
        <w:t>наличие элементарных навыков репетиционно-концертной работы в качестве солиста.</w:t>
      </w:r>
    </w:p>
    <w:p w14:paraId="66990800" w14:textId="77777777" w:rsidR="002A374F" w:rsidRPr="00523584" w:rsidRDefault="00DF041C" w:rsidP="00523584">
      <w:pPr>
        <w:pStyle w:val="1"/>
        <w:numPr>
          <w:ilvl w:val="2"/>
          <w:numId w:val="13"/>
        </w:numPr>
        <w:tabs>
          <w:tab w:val="left" w:pos="739"/>
        </w:tabs>
        <w:contextualSpacing/>
        <w:jc w:val="both"/>
        <w:rPr>
          <w:sz w:val="22"/>
          <w:szCs w:val="22"/>
        </w:rPr>
      </w:pPr>
      <w:r w:rsidRPr="00523584">
        <w:rPr>
          <w:i/>
          <w:iCs/>
          <w:sz w:val="22"/>
          <w:szCs w:val="22"/>
        </w:rPr>
        <w:t>Ансамбль:</w:t>
      </w:r>
    </w:p>
    <w:p w14:paraId="17D4C417" w14:textId="77777777" w:rsidR="002A374F" w:rsidRPr="00523584" w:rsidRDefault="00DF041C" w:rsidP="00523584">
      <w:pPr>
        <w:pStyle w:val="1"/>
        <w:numPr>
          <w:ilvl w:val="0"/>
          <w:numId w:val="17"/>
        </w:numPr>
        <w:tabs>
          <w:tab w:val="left" w:pos="729"/>
        </w:tabs>
        <w:ind w:hanging="340"/>
        <w:contextualSpacing/>
        <w:jc w:val="both"/>
        <w:rPr>
          <w:sz w:val="22"/>
          <w:szCs w:val="22"/>
        </w:rPr>
      </w:pPr>
      <w:r w:rsidRPr="00523584">
        <w:rPr>
          <w:sz w:val="22"/>
          <w:szCs w:val="22"/>
        </w:rPr>
        <w:t>сформированный комплекс умений и навыков в области коллективного творчества - ансамблевого исполнительства, позволяющий демонстрировать в ансамблевой игре единство исполнительских намерений и реализацию исполнительского замысла;</w:t>
      </w:r>
    </w:p>
    <w:p w14:paraId="587362E5" w14:textId="77777777" w:rsidR="002A374F" w:rsidRPr="00523584" w:rsidRDefault="00DF041C" w:rsidP="00523584">
      <w:pPr>
        <w:pStyle w:val="1"/>
        <w:numPr>
          <w:ilvl w:val="0"/>
          <w:numId w:val="17"/>
        </w:numPr>
        <w:tabs>
          <w:tab w:val="left" w:pos="729"/>
        </w:tabs>
        <w:ind w:hanging="340"/>
        <w:contextualSpacing/>
        <w:jc w:val="both"/>
        <w:rPr>
          <w:sz w:val="22"/>
          <w:szCs w:val="22"/>
        </w:rPr>
      </w:pPr>
      <w:r w:rsidRPr="00523584">
        <w:rPr>
          <w:sz w:val="22"/>
          <w:szCs w:val="22"/>
        </w:rPr>
        <w:t xml:space="preserve">знание ансамблевого репертуара (музыкальных произведений, созданных для различных составов, </w:t>
      </w:r>
      <w:r w:rsidRPr="00523584">
        <w:rPr>
          <w:sz w:val="22"/>
          <w:szCs w:val="22"/>
        </w:rPr>
        <w:lastRenderedPageBreak/>
        <w:t>переложений произведений классической музыки) различных отечественных и зарубежных композиторов, способствующее формированию способности к сотворческому исполнительству;</w:t>
      </w:r>
    </w:p>
    <w:p w14:paraId="5DA5E267" w14:textId="77777777" w:rsidR="002A374F" w:rsidRPr="00523584" w:rsidRDefault="00DF041C" w:rsidP="00523584">
      <w:pPr>
        <w:pStyle w:val="1"/>
        <w:numPr>
          <w:ilvl w:val="0"/>
          <w:numId w:val="18"/>
        </w:numPr>
        <w:tabs>
          <w:tab w:val="left" w:pos="725"/>
        </w:tabs>
        <w:ind w:hanging="360"/>
        <w:contextualSpacing/>
        <w:jc w:val="both"/>
        <w:rPr>
          <w:sz w:val="22"/>
          <w:szCs w:val="22"/>
        </w:rPr>
      </w:pPr>
      <w:r w:rsidRPr="00523584">
        <w:rPr>
          <w:sz w:val="22"/>
          <w:szCs w:val="22"/>
        </w:rPr>
        <w:t xml:space="preserve">знание основных направлений камерно-ансамблевой музыки - эпохи барокко, в том числе сочинений И.С.Баха, венской классики, романтизма, русской музыки </w:t>
      </w:r>
      <w:r w:rsidRPr="00523584">
        <w:rPr>
          <w:sz w:val="22"/>
          <w:szCs w:val="22"/>
          <w:lang w:val="en-US" w:eastAsia="en-US" w:bidi="en-US"/>
        </w:rPr>
        <w:t>XIX</w:t>
      </w:r>
      <w:r w:rsidRPr="00523584">
        <w:rPr>
          <w:sz w:val="22"/>
          <w:szCs w:val="22"/>
          <w:lang w:eastAsia="en-US" w:bidi="en-US"/>
        </w:rPr>
        <w:t xml:space="preserve"> </w:t>
      </w:r>
      <w:r w:rsidRPr="00523584">
        <w:rPr>
          <w:sz w:val="22"/>
          <w:szCs w:val="22"/>
        </w:rPr>
        <w:t xml:space="preserve">века, отечественной и зарубежной музыки </w:t>
      </w:r>
      <w:r w:rsidRPr="00523584">
        <w:rPr>
          <w:sz w:val="22"/>
          <w:szCs w:val="22"/>
          <w:lang w:val="en-US" w:eastAsia="en-US" w:bidi="en-US"/>
        </w:rPr>
        <w:t>XX</w:t>
      </w:r>
      <w:r w:rsidRPr="00523584">
        <w:rPr>
          <w:sz w:val="22"/>
          <w:szCs w:val="22"/>
          <w:lang w:eastAsia="en-US" w:bidi="en-US"/>
        </w:rPr>
        <w:t xml:space="preserve"> </w:t>
      </w:r>
      <w:r w:rsidRPr="00523584">
        <w:rPr>
          <w:sz w:val="22"/>
          <w:szCs w:val="22"/>
        </w:rPr>
        <w:t>века;</w:t>
      </w:r>
    </w:p>
    <w:p w14:paraId="3FEB62E2" w14:textId="77777777" w:rsidR="002A374F" w:rsidRPr="00523584" w:rsidRDefault="00DF041C" w:rsidP="00523584">
      <w:pPr>
        <w:pStyle w:val="1"/>
        <w:numPr>
          <w:ilvl w:val="0"/>
          <w:numId w:val="18"/>
        </w:numPr>
        <w:tabs>
          <w:tab w:val="left" w:pos="725"/>
        </w:tabs>
        <w:ind w:hanging="360"/>
        <w:contextualSpacing/>
        <w:jc w:val="both"/>
        <w:rPr>
          <w:sz w:val="22"/>
          <w:szCs w:val="22"/>
        </w:rPr>
      </w:pPr>
      <w:r w:rsidRPr="00523584">
        <w:rPr>
          <w:sz w:val="22"/>
          <w:szCs w:val="22"/>
        </w:rPr>
        <w:t>навыки по решению музыкально-исполнительских задач ансамблевого исполнительства, обусловленные художественным содержанием и особенностями формы, жанра и стиля музыкального произведения.</w:t>
      </w:r>
    </w:p>
    <w:p w14:paraId="443D4D4C" w14:textId="77777777" w:rsidR="002A374F" w:rsidRPr="00523584" w:rsidRDefault="00DF041C" w:rsidP="00523584">
      <w:pPr>
        <w:pStyle w:val="1"/>
        <w:numPr>
          <w:ilvl w:val="2"/>
          <w:numId w:val="19"/>
        </w:numPr>
        <w:tabs>
          <w:tab w:val="left" w:pos="763"/>
        </w:tabs>
        <w:contextualSpacing/>
        <w:jc w:val="both"/>
        <w:rPr>
          <w:sz w:val="22"/>
          <w:szCs w:val="22"/>
        </w:rPr>
      </w:pPr>
      <w:r w:rsidRPr="00523584">
        <w:rPr>
          <w:i/>
          <w:iCs/>
          <w:sz w:val="22"/>
          <w:szCs w:val="22"/>
        </w:rPr>
        <w:t>Хоровой класс:</w:t>
      </w:r>
    </w:p>
    <w:p w14:paraId="7ECB243D" w14:textId="77777777" w:rsidR="002A374F" w:rsidRPr="00523584" w:rsidRDefault="00DF041C" w:rsidP="00523584">
      <w:pPr>
        <w:pStyle w:val="1"/>
        <w:numPr>
          <w:ilvl w:val="0"/>
          <w:numId w:val="20"/>
        </w:numPr>
        <w:tabs>
          <w:tab w:val="left" w:pos="725"/>
        </w:tabs>
        <w:ind w:hanging="360"/>
        <w:contextualSpacing/>
        <w:jc w:val="both"/>
        <w:rPr>
          <w:sz w:val="22"/>
          <w:szCs w:val="22"/>
        </w:rPr>
      </w:pPr>
      <w:r w:rsidRPr="00523584">
        <w:rPr>
          <w:sz w:val="22"/>
          <w:szCs w:val="22"/>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14:paraId="523A2AE0" w14:textId="77777777" w:rsidR="002A374F" w:rsidRPr="00523584" w:rsidRDefault="00DF041C" w:rsidP="00523584">
      <w:pPr>
        <w:pStyle w:val="1"/>
        <w:numPr>
          <w:ilvl w:val="0"/>
          <w:numId w:val="20"/>
        </w:numPr>
        <w:tabs>
          <w:tab w:val="left" w:pos="725"/>
        </w:tabs>
        <w:ind w:firstLine="380"/>
        <w:contextualSpacing/>
        <w:jc w:val="both"/>
        <w:rPr>
          <w:sz w:val="22"/>
          <w:szCs w:val="22"/>
        </w:rPr>
      </w:pPr>
      <w:r w:rsidRPr="00523584">
        <w:rPr>
          <w:sz w:val="22"/>
          <w:szCs w:val="22"/>
        </w:rPr>
        <w:t>знание профессиональной терминологии;</w:t>
      </w:r>
    </w:p>
    <w:p w14:paraId="1C8BB0D0" w14:textId="77777777" w:rsidR="002A374F" w:rsidRPr="00523584" w:rsidRDefault="00DF041C" w:rsidP="00523584">
      <w:pPr>
        <w:pStyle w:val="1"/>
        <w:numPr>
          <w:ilvl w:val="0"/>
          <w:numId w:val="20"/>
        </w:numPr>
        <w:tabs>
          <w:tab w:val="left" w:pos="725"/>
        </w:tabs>
        <w:ind w:hanging="360"/>
        <w:contextualSpacing/>
        <w:jc w:val="both"/>
        <w:rPr>
          <w:sz w:val="22"/>
          <w:szCs w:val="22"/>
        </w:rPr>
      </w:pPr>
      <w:r w:rsidRPr="00523584">
        <w:rPr>
          <w:sz w:val="22"/>
          <w:szCs w:val="22"/>
        </w:rPr>
        <w:t>умение передавать авторский замысел музыкального произведения с помощью органического сочетания слова и музыки;</w:t>
      </w:r>
    </w:p>
    <w:p w14:paraId="360AE272" w14:textId="77777777" w:rsidR="002A374F" w:rsidRPr="00523584" w:rsidRDefault="00DF041C" w:rsidP="00523584">
      <w:pPr>
        <w:pStyle w:val="1"/>
        <w:numPr>
          <w:ilvl w:val="0"/>
          <w:numId w:val="20"/>
        </w:numPr>
        <w:tabs>
          <w:tab w:val="left" w:pos="725"/>
        </w:tabs>
        <w:ind w:hanging="360"/>
        <w:contextualSpacing/>
        <w:jc w:val="both"/>
        <w:rPr>
          <w:sz w:val="22"/>
          <w:szCs w:val="22"/>
        </w:rPr>
      </w:pPr>
      <w:r w:rsidRPr="00523584">
        <w:rPr>
          <w:sz w:val="22"/>
          <w:szCs w:val="22"/>
        </w:rPr>
        <w:t>навыки коллективного хорового исполнительского творчества, в том числе отражающие взаимоотношения между солистом и хоровым коллективом;</w:t>
      </w:r>
    </w:p>
    <w:p w14:paraId="5A9E02CF" w14:textId="77777777" w:rsidR="002A374F" w:rsidRPr="00523584" w:rsidRDefault="00DF041C" w:rsidP="00523584">
      <w:pPr>
        <w:pStyle w:val="1"/>
        <w:numPr>
          <w:ilvl w:val="0"/>
          <w:numId w:val="20"/>
        </w:numPr>
        <w:tabs>
          <w:tab w:val="left" w:pos="725"/>
        </w:tabs>
        <w:ind w:hanging="360"/>
        <w:contextualSpacing/>
        <w:jc w:val="both"/>
        <w:rPr>
          <w:sz w:val="22"/>
          <w:szCs w:val="22"/>
        </w:rPr>
      </w:pPr>
      <w:r w:rsidRPr="00523584">
        <w:rPr>
          <w:sz w:val="22"/>
          <w:szCs w:val="22"/>
        </w:rPr>
        <w:t>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w:t>
      </w:r>
    </w:p>
    <w:p w14:paraId="7ADE9F67" w14:textId="77777777" w:rsidR="002A374F" w:rsidRPr="00523584" w:rsidRDefault="00DF041C" w:rsidP="00523584">
      <w:pPr>
        <w:pStyle w:val="1"/>
        <w:numPr>
          <w:ilvl w:val="0"/>
          <w:numId w:val="20"/>
        </w:numPr>
        <w:tabs>
          <w:tab w:val="left" w:pos="725"/>
        </w:tabs>
        <w:ind w:hanging="360"/>
        <w:contextualSpacing/>
        <w:jc w:val="both"/>
        <w:rPr>
          <w:sz w:val="22"/>
          <w:szCs w:val="22"/>
        </w:rPr>
      </w:pPr>
      <w:r w:rsidRPr="00523584">
        <w:rPr>
          <w:sz w:val="22"/>
          <w:szCs w:val="22"/>
        </w:rPr>
        <w:t>наличие практических навыков исполнения партий в составе вокального ансамбля и хорового коллектива.</w:t>
      </w:r>
    </w:p>
    <w:p w14:paraId="49963B50" w14:textId="77777777" w:rsidR="002A374F" w:rsidRPr="00523584" w:rsidRDefault="00DF041C" w:rsidP="00523584">
      <w:pPr>
        <w:pStyle w:val="1"/>
        <w:numPr>
          <w:ilvl w:val="2"/>
          <w:numId w:val="19"/>
        </w:numPr>
        <w:tabs>
          <w:tab w:val="left" w:pos="748"/>
        </w:tabs>
        <w:contextualSpacing/>
        <w:jc w:val="both"/>
        <w:rPr>
          <w:sz w:val="22"/>
          <w:szCs w:val="22"/>
        </w:rPr>
      </w:pPr>
      <w:r w:rsidRPr="00523584">
        <w:rPr>
          <w:i/>
          <w:iCs/>
          <w:sz w:val="22"/>
          <w:szCs w:val="22"/>
        </w:rPr>
        <w:t>Сольфеджио:</w:t>
      </w:r>
    </w:p>
    <w:p w14:paraId="236E4082" w14:textId="77777777" w:rsidR="002A374F" w:rsidRPr="00523584" w:rsidRDefault="00DF041C" w:rsidP="00523584">
      <w:pPr>
        <w:pStyle w:val="1"/>
        <w:numPr>
          <w:ilvl w:val="0"/>
          <w:numId w:val="21"/>
        </w:numPr>
        <w:tabs>
          <w:tab w:val="left" w:pos="725"/>
        </w:tabs>
        <w:ind w:hanging="360"/>
        <w:contextualSpacing/>
        <w:jc w:val="both"/>
        <w:rPr>
          <w:sz w:val="22"/>
          <w:szCs w:val="22"/>
        </w:rPr>
      </w:pPr>
      <w:r w:rsidRPr="00523584">
        <w:rPr>
          <w:sz w:val="22"/>
          <w:szCs w:val="22"/>
        </w:rPr>
        <w:t>сформированный комплекс знаний, умений и навыков, отражающий наличие у обучающегося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w:t>
      </w:r>
    </w:p>
    <w:p w14:paraId="57AD89E6" w14:textId="77777777" w:rsidR="002A374F" w:rsidRPr="00523584" w:rsidRDefault="00DF041C" w:rsidP="00523584">
      <w:pPr>
        <w:pStyle w:val="1"/>
        <w:numPr>
          <w:ilvl w:val="0"/>
          <w:numId w:val="21"/>
        </w:numPr>
        <w:tabs>
          <w:tab w:val="left" w:pos="725"/>
        </w:tabs>
        <w:ind w:hanging="360"/>
        <w:contextualSpacing/>
        <w:jc w:val="both"/>
        <w:rPr>
          <w:sz w:val="22"/>
          <w:szCs w:val="22"/>
        </w:rPr>
      </w:pPr>
      <w:r w:rsidRPr="00523584">
        <w:rPr>
          <w:sz w:val="22"/>
          <w:szCs w:val="22"/>
        </w:rPr>
        <w:t>первичные теоретические знания, в том числе, профессиональной музыкальной терминологии;</w:t>
      </w:r>
    </w:p>
    <w:p w14:paraId="3790321E" w14:textId="77777777" w:rsidR="002A374F" w:rsidRPr="00523584" w:rsidRDefault="00DF041C" w:rsidP="00523584">
      <w:pPr>
        <w:pStyle w:val="1"/>
        <w:numPr>
          <w:ilvl w:val="0"/>
          <w:numId w:val="21"/>
        </w:numPr>
        <w:tabs>
          <w:tab w:val="left" w:pos="725"/>
        </w:tabs>
        <w:ind w:hanging="360"/>
        <w:contextualSpacing/>
        <w:jc w:val="both"/>
        <w:rPr>
          <w:sz w:val="22"/>
          <w:szCs w:val="22"/>
        </w:rPr>
      </w:pPr>
      <w:r w:rsidRPr="00523584">
        <w:rPr>
          <w:sz w:val="22"/>
          <w:szCs w:val="22"/>
        </w:rPr>
        <w:t>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14:paraId="31DF8284" w14:textId="77777777" w:rsidR="002A374F" w:rsidRPr="00523584" w:rsidRDefault="00DF041C" w:rsidP="00523584">
      <w:pPr>
        <w:pStyle w:val="1"/>
        <w:numPr>
          <w:ilvl w:val="0"/>
          <w:numId w:val="21"/>
        </w:numPr>
        <w:tabs>
          <w:tab w:val="left" w:pos="725"/>
        </w:tabs>
        <w:ind w:firstLine="380"/>
        <w:contextualSpacing/>
        <w:jc w:val="both"/>
        <w:rPr>
          <w:sz w:val="22"/>
          <w:szCs w:val="22"/>
        </w:rPr>
      </w:pPr>
      <w:r w:rsidRPr="00523584">
        <w:rPr>
          <w:sz w:val="22"/>
          <w:szCs w:val="22"/>
        </w:rPr>
        <w:t>умение осуществлять анализ элементов музыкального языка;</w:t>
      </w:r>
    </w:p>
    <w:p w14:paraId="669EBEB8" w14:textId="77777777" w:rsidR="002A374F" w:rsidRPr="00523584" w:rsidRDefault="00DF041C" w:rsidP="00523584">
      <w:pPr>
        <w:pStyle w:val="1"/>
        <w:numPr>
          <w:ilvl w:val="0"/>
          <w:numId w:val="21"/>
        </w:numPr>
        <w:tabs>
          <w:tab w:val="left" w:pos="725"/>
        </w:tabs>
        <w:ind w:hanging="360"/>
        <w:contextualSpacing/>
        <w:jc w:val="both"/>
        <w:rPr>
          <w:sz w:val="22"/>
          <w:szCs w:val="22"/>
        </w:rPr>
      </w:pPr>
      <w:r w:rsidRPr="00523584">
        <w:rPr>
          <w:sz w:val="22"/>
          <w:szCs w:val="22"/>
        </w:rPr>
        <w:t>умение импровизировать на заданные музыкальные темы или ритмические построения;</w:t>
      </w:r>
    </w:p>
    <w:p w14:paraId="73077E98" w14:textId="77777777" w:rsidR="002A374F" w:rsidRPr="00523584" w:rsidRDefault="00DF041C" w:rsidP="00523584">
      <w:pPr>
        <w:pStyle w:val="1"/>
        <w:numPr>
          <w:ilvl w:val="0"/>
          <w:numId w:val="21"/>
        </w:numPr>
        <w:tabs>
          <w:tab w:val="left" w:pos="725"/>
        </w:tabs>
        <w:ind w:hanging="360"/>
        <w:contextualSpacing/>
        <w:jc w:val="both"/>
        <w:rPr>
          <w:sz w:val="22"/>
          <w:szCs w:val="22"/>
        </w:rPr>
      </w:pPr>
      <w:r w:rsidRPr="00523584">
        <w:rPr>
          <w:sz w:val="22"/>
          <w:szCs w:val="22"/>
        </w:rPr>
        <w:t>навыки владения элементами музыкального языка (исполнение на инструменте, запись по слуху и т.п.).</w:t>
      </w:r>
    </w:p>
    <w:p w14:paraId="019080B0" w14:textId="77777777" w:rsidR="002A374F" w:rsidRPr="00523584" w:rsidRDefault="00DF041C" w:rsidP="00523584">
      <w:pPr>
        <w:pStyle w:val="1"/>
        <w:numPr>
          <w:ilvl w:val="2"/>
          <w:numId w:val="19"/>
        </w:numPr>
        <w:tabs>
          <w:tab w:val="left" w:pos="763"/>
        </w:tabs>
        <w:contextualSpacing/>
        <w:jc w:val="both"/>
        <w:rPr>
          <w:sz w:val="22"/>
          <w:szCs w:val="22"/>
        </w:rPr>
      </w:pPr>
      <w:r w:rsidRPr="00523584">
        <w:rPr>
          <w:i/>
          <w:iCs/>
          <w:sz w:val="22"/>
          <w:szCs w:val="22"/>
        </w:rPr>
        <w:t>Слушание музыки:</w:t>
      </w:r>
    </w:p>
    <w:p w14:paraId="1FA58FF8" w14:textId="77777777" w:rsidR="002A374F" w:rsidRPr="00523584" w:rsidRDefault="00DF041C" w:rsidP="00523584">
      <w:pPr>
        <w:pStyle w:val="1"/>
        <w:numPr>
          <w:ilvl w:val="0"/>
          <w:numId w:val="22"/>
        </w:numPr>
        <w:tabs>
          <w:tab w:val="left" w:pos="724"/>
        </w:tabs>
        <w:ind w:hanging="340"/>
        <w:contextualSpacing/>
        <w:jc w:val="both"/>
        <w:rPr>
          <w:sz w:val="22"/>
          <w:szCs w:val="22"/>
        </w:rPr>
      </w:pPr>
      <w:r w:rsidRPr="00523584">
        <w:rPr>
          <w:sz w:val="22"/>
          <w:szCs w:val="22"/>
        </w:rPr>
        <w:t>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оркестровых), основных жанрах;</w:t>
      </w:r>
    </w:p>
    <w:p w14:paraId="2D90E122" w14:textId="77777777" w:rsidR="002A374F" w:rsidRPr="00523584" w:rsidRDefault="00DF041C" w:rsidP="00523584">
      <w:pPr>
        <w:pStyle w:val="1"/>
        <w:numPr>
          <w:ilvl w:val="0"/>
          <w:numId w:val="22"/>
        </w:numPr>
        <w:tabs>
          <w:tab w:val="left" w:pos="724"/>
        </w:tabs>
        <w:ind w:hanging="340"/>
        <w:contextualSpacing/>
        <w:jc w:val="both"/>
        <w:rPr>
          <w:sz w:val="22"/>
          <w:szCs w:val="22"/>
        </w:rPr>
      </w:pPr>
      <w:r w:rsidRPr="00523584">
        <w:rPr>
          <w:sz w:val="22"/>
          <w:szCs w:val="22"/>
        </w:rPr>
        <w:t>способность проявлять эмоциональное сопереживание в процессе восприятия музыкального произведения</w:t>
      </w:r>
    </w:p>
    <w:p w14:paraId="2A1991A2" w14:textId="77777777" w:rsidR="002A374F" w:rsidRPr="00523584" w:rsidRDefault="00DF041C" w:rsidP="00523584">
      <w:pPr>
        <w:pStyle w:val="1"/>
        <w:numPr>
          <w:ilvl w:val="0"/>
          <w:numId w:val="22"/>
        </w:numPr>
        <w:tabs>
          <w:tab w:val="left" w:pos="724"/>
        </w:tabs>
        <w:ind w:hanging="340"/>
        <w:contextualSpacing/>
        <w:jc w:val="both"/>
        <w:rPr>
          <w:sz w:val="22"/>
          <w:szCs w:val="22"/>
        </w:rPr>
      </w:pPr>
      <w:r w:rsidRPr="00523584">
        <w:rPr>
          <w:sz w:val="22"/>
          <w:szCs w:val="22"/>
        </w:rPr>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 искусств.</w:t>
      </w:r>
    </w:p>
    <w:p w14:paraId="31F4BF7E" w14:textId="77777777" w:rsidR="002A374F" w:rsidRPr="00523584" w:rsidRDefault="00DF041C" w:rsidP="00523584">
      <w:pPr>
        <w:pStyle w:val="1"/>
        <w:numPr>
          <w:ilvl w:val="2"/>
          <w:numId w:val="19"/>
        </w:numPr>
        <w:tabs>
          <w:tab w:val="left" w:pos="777"/>
        </w:tabs>
        <w:contextualSpacing/>
        <w:jc w:val="both"/>
        <w:rPr>
          <w:sz w:val="22"/>
          <w:szCs w:val="22"/>
        </w:rPr>
      </w:pPr>
      <w:r w:rsidRPr="00523584">
        <w:rPr>
          <w:i/>
          <w:iCs/>
          <w:sz w:val="22"/>
          <w:szCs w:val="22"/>
        </w:rPr>
        <w:t>Музыкальная литература (зарубежная, отечественная):</w:t>
      </w:r>
    </w:p>
    <w:p w14:paraId="1563197C"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первичные знания о роли и значении музыкального искусства в системе культуры, духовно-нравственном развитии человека;</w:t>
      </w:r>
    </w:p>
    <w:p w14:paraId="15D55792"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знание творческих биографий зарубежных и отечественных композиторов согласно программным требованиям;</w:t>
      </w:r>
    </w:p>
    <w:p w14:paraId="348D29A2"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14:paraId="268306C7"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умение исполнять на музыкальном инструменте тематический материал пройденных музыкальных произведений;</w:t>
      </w:r>
    </w:p>
    <w:p w14:paraId="0BA7D71A" w14:textId="77777777" w:rsidR="002A374F" w:rsidRPr="00523584" w:rsidRDefault="00DF041C" w:rsidP="00523584">
      <w:pPr>
        <w:pStyle w:val="1"/>
        <w:numPr>
          <w:ilvl w:val="0"/>
          <w:numId w:val="23"/>
        </w:numPr>
        <w:tabs>
          <w:tab w:val="left" w:pos="724"/>
          <w:tab w:val="left" w:pos="2502"/>
          <w:tab w:val="left" w:pos="4849"/>
          <w:tab w:val="left" w:pos="6716"/>
          <w:tab w:val="left" w:pos="7969"/>
        </w:tabs>
        <w:ind w:hanging="340"/>
        <w:contextualSpacing/>
        <w:jc w:val="both"/>
        <w:rPr>
          <w:sz w:val="22"/>
          <w:szCs w:val="22"/>
        </w:rPr>
      </w:pPr>
      <w:r w:rsidRPr="00523584">
        <w:rPr>
          <w:sz w:val="22"/>
          <w:szCs w:val="22"/>
        </w:rPr>
        <w:t>навыки теоретического анализа музыкального произведения - формы, стилевых</w:t>
      </w:r>
      <w:r w:rsidRPr="00523584">
        <w:rPr>
          <w:sz w:val="22"/>
          <w:szCs w:val="22"/>
        </w:rPr>
        <w:tab/>
        <w:t>особенностей,</w:t>
      </w:r>
      <w:r w:rsidRPr="00523584">
        <w:rPr>
          <w:sz w:val="22"/>
          <w:szCs w:val="22"/>
        </w:rPr>
        <w:tab/>
        <w:t>жанровых</w:t>
      </w:r>
      <w:r w:rsidRPr="00523584">
        <w:rPr>
          <w:sz w:val="22"/>
          <w:szCs w:val="22"/>
        </w:rPr>
        <w:tab/>
        <w:t>черт,</w:t>
      </w:r>
      <w:r w:rsidRPr="00523584">
        <w:rPr>
          <w:sz w:val="22"/>
          <w:szCs w:val="22"/>
        </w:rPr>
        <w:tab/>
        <w:t>фактурных,</w:t>
      </w:r>
    </w:p>
    <w:p w14:paraId="40F3B143" w14:textId="77777777" w:rsidR="002A374F" w:rsidRPr="00523584" w:rsidRDefault="00DF041C" w:rsidP="00523584">
      <w:pPr>
        <w:pStyle w:val="1"/>
        <w:ind w:firstLine="720"/>
        <w:contextualSpacing/>
        <w:jc w:val="both"/>
        <w:rPr>
          <w:sz w:val="22"/>
          <w:szCs w:val="22"/>
        </w:rPr>
      </w:pPr>
      <w:r w:rsidRPr="00523584">
        <w:rPr>
          <w:sz w:val="22"/>
          <w:szCs w:val="22"/>
        </w:rPr>
        <w:t>метроритмических, ладовых особенностей;</w:t>
      </w:r>
    </w:p>
    <w:p w14:paraId="5FE42AFF"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знание основных исторических периодов развития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14:paraId="4F525E17"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знание особенностей национальных традиций, фольклорных истоков музыки;</w:t>
      </w:r>
    </w:p>
    <w:p w14:paraId="25F06FF3" w14:textId="77777777" w:rsidR="002A374F" w:rsidRPr="00523584" w:rsidRDefault="00DF041C" w:rsidP="00523584">
      <w:pPr>
        <w:pStyle w:val="1"/>
        <w:numPr>
          <w:ilvl w:val="0"/>
          <w:numId w:val="23"/>
        </w:numPr>
        <w:tabs>
          <w:tab w:val="left" w:pos="724"/>
        </w:tabs>
        <w:ind w:firstLine="380"/>
        <w:contextualSpacing/>
        <w:jc w:val="both"/>
        <w:rPr>
          <w:sz w:val="22"/>
          <w:szCs w:val="22"/>
        </w:rPr>
      </w:pPr>
      <w:r w:rsidRPr="00523584">
        <w:rPr>
          <w:sz w:val="22"/>
          <w:szCs w:val="22"/>
        </w:rPr>
        <w:t>знание профессиональной музыкальной терминологии;</w:t>
      </w:r>
    </w:p>
    <w:p w14:paraId="14037DB8"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сформированные основы эстетических взглядов, художественного вкуса, пробуждение интереса к музыкальному искусству и музыкальной деятельности;</w:t>
      </w:r>
    </w:p>
    <w:p w14:paraId="64FAB769"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умение в устной и письменной форме излагать свои мысли о творчестве композиторов;</w:t>
      </w:r>
    </w:p>
    <w:p w14:paraId="015B207F"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умение определять на слух фрагменты того или иного изученного музыкального произведения;</w:t>
      </w:r>
    </w:p>
    <w:p w14:paraId="1FFA6A73" w14:textId="77777777" w:rsidR="002A374F" w:rsidRPr="00523584" w:rsidRDefault="00DF041C" w:rsidP="00523584">
      <w:pPr>
        <w:pStyle w:val="1"/>
        <w:numPr>
          <w:ilvl w:val="0"/>
          <w:numId w:val="23"/>
        </w:numPr>
        <w:tabs>
          <w:tab w:val="left" w:pos="724"/>
        </w:tabs>
        <w:ind w:hanging="340"/>
        <w:contextualSpacing/>
        <w:jc w:val="both"/>
        <w:rPr>
          <w:sz w:val="22"/>
          <w:szCs w:val="22"/>
        </w:rPr>
      </w:pPr>
      <w:r w:rsidRPr="00523584">
        <w:rPr>
          <w:sz w:val="22"/>
          <w:szCs w:val="22"/>
        </w:rPr>
        <w:t>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w:t>
      </w:r>
    </w:p>
    <w:p w14:paraId="64D28E1A" w14:textId="77777777" w:rsidR="002A374F" w:rsidRPr="00523584" w:rsidRDefault="00DF041C" w:rsidP="00523584">
      <w:pPr>
        <w:pStyle w:val="1"/>
        <w:numPr>
          <w:ilvl w:val="2"/>
          <w:numId w:val="19"/>
        </w:numPr>
        <w:tabs>
          <w:tab w:val="left" w:pos="777"/>
        </w:tabs>
        <w:contextualSpacing/>
        <w:jc w:val="both"/>
        <w:rPr>
          <w:sz w:val="22"/>
          <w:szCs w:val="22"/>
        </w:rPr>
      </w:pPr>
      <w:r w:rsidRPr="00523584">
        <w:rPr>
          <w:i/>
          <w:iCs/>
          <w:sz w:val="22"/>
          <w:szCs w:val="22"/>
        </w:rPr>
        <w:t>Элементарная теория музыки:</w:t>
      </w:r>
    </w:p>
    <w:p w14:paraId="7CA255FE" w14:textId="77777777" w:rsidR="002A374F" w:rsidRPr="00523584" w:rsidRDefault="00DF041C" w:rsidP="00523584">
      <w:pPr>
        <w:pStyle w:val="1"/>
        <w:numPr>
          <w:ilvl w:val="0"/>
          <w:numId w:val="24"/>
        </w:numPr>
        <w:tabs>
          <w:tab w:val="left" w:pos="726"/>
        </w:tabs>
        <w:ind w:hanging="340"/>
        <w:contextualSpacing/>
        <w:jc w:val="both"/>
        <w:rPr>
          <w:sz w:val="22"/>
          <w:szCs w:val="22"/>
        </w:rPr>
      </w:pPr>
      <w:r w:rsidRPr="00523584">
        <w:rPr>
          <w:sz w:val="22"/>
          <w:szCs w:val="22"/>
        </w:rPr>
        <w:lastRenderedPageBreak/>
        <w:t>знание основных элементов музыкального языка (понятий - звукоряд, лад, интервалы, аккорды, диатоника, хроматика, отклонение, модуляция);</w:t>
      </w:r>
    </w:p>
    <w:p w14:paraId="7AC9F1FF" w14:textId="77777777" w:rsidR="002A374F" w:rsidRPr="00523584" w:rsidRDefault="00DF041C" w:rsidP="00523584">
      <w:pPr>
        <w:pStyle w:val="1"/>
        <w:numPr>
          <w:ilvl w:val="0"/>
          <w:numId w:val="24"/>
        </w:numPr>
        <w:tabs>
          <w:tab w:val="left" w:pos="726"/>
        </w:tabs>
        <w:ind w:hanging="340"/>
        <w:contextualSpacing/>
        <w:jc w:val="both"/>
        <w:rPr>
          <w:sz w:val="22"/>
          <w:szCs w:val="22"/>
        </w:rPr>
      </w:pPr>
      <w:r w:rsidRPr="00523584">
        <w:rPr>
          <w:sz w:val="22"/>
          <w:szCs w:val="22"/>
        </w:rPr>
        <w:t>первичные знания о строении музыкальной ткани, типах изложения музыкального материала;</w:t>
      </w:r>
    </w:p>
    <w:p w14:paraId="3055C63D" w14:textId="77777777" w:rsidR="002A374F" w:rsidRPr="00523584" w:rsidRDefault="00DF041C" w:rsidP="00523584">
      <w:pPr>
        <w:pStyle w:val="1"/>
        <w:numPr>
          <w:ilvl w:val="0"/>
          <w:numId w:val="24"/>
        </w:numPr>
        <w:tabs>
          <w:tab w:val="left" w:pos="726"/>
        </w:tabs>
        <w:ind w:hanging="340"/>
        <w:contextualSpacing/>
        <w:jc w:val="both"/>
        <w:rPr>
          <w:sz w:val="22"/>
          <w:szCs w:val="22"/>
        </w:rPr>
      </w:pPr>
      <w:r w:rsidRPr="00523584">
        <w:rPr>
          <w:sz w:val="22"/>
          <w:szCs w:val="22"/>
        </w:rPr>
        <w:t>умение осуществлять элементарный анализ нотного текста с объяснением роли выразительных средств в контексте музыкального произведения;</w:t>
      </w:r>
    </w:p>
    <w:p w14:paraId="65A2DCB6" w14:textId="77777777" w:rsidR="002A374F" w:rsidRPr="00523584" w:rsidRDefault="00DF041C" w:rsidP="00523584">
      <w:pPr>
        <w:pStyle w:val="1"/>
        <w:numPr>
          <w:ilvl w:val="0"/>
          <w:numId w:val="24"/>
        </w:numPr>
        <w:tabs>
          <w:tab w:val="left" w:pos="726"/>
        </w:tabs>
        <w:ind w:hanging="340"/>
        <w:contextualSpacing/>
        <w:jc w:val="both"/>
        <w:rPr>
          <w:sz w:val="22"/>
          <w:szCs w:val="22"/>
        </w:rPr>
      </w:pPr>
      <w:r w:rsidRPr="00523584">
        <w:rPr>
          <w:sz w:val="22"/>
          <w:szCs w:val="22"/>
        </w:rPr>
        <w:t>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w:t>
      </w:r>
    </w:p>
    <w:p w14:paraId="33FA280E" w14:textId="77777777" w:rsidR="002A374F" w:rsidRPr="00523584" w:rsidRDefault="00DF041C" w:rsidP="00523584">
      <w:pPr>
        <w:pStyle w:val="1"/>
        <w:contextualSpacing/>
        <w:jc w:val="both"/>
        <w:rPr>
          <w:sz w:val="22"/>
          <w:szCs w:val="22"/>
        </w:rPr>
      </w:pPr>
      <w:r w:rsidRPr="00523584">
        <w:rPr>
          <w:b/>
          <w:bCs/>
          <w:sz w:val="22"/>
          <w:szCs w:val="22"/>
        </w:rPr>
        <w:t>Ш.Учебный план специальности «Духовые и ударные инструменты» (См. приложение).</w:t>
      </w:r>
    </w:p>
    <w:p w14:paraId="1EDF772E" w14:textId="77777777" w:rsidR="002A374F" w:rsidRPr="00523584" w:rsidRDefault="00DF041C" w:rsidP="00523584">
      <w:pPr>
        <w:pStyle w:val="1"/>
        <w:numPr>
          <w:ilvl w:val="0"/>
          <w:numId w:val="25"/>
        </w:numPr>
        <w:tabs>
          <w:tab w:val="left" w:pos="509"/>
        </w:tabs>
        <w:contextualSpacing/>
        <w:jc w:val="both"/>
        <w:rPr>
          <w:sz w:val="22"/>
          <w:szCs w:val="22"/>
        </w:rPr>
      </w:pPr>
      <w:r w:rsidRPr="00523584">
        <w:rPr>
          <w:b/>
          <w:bCs/>
          <w:sz w:val="22"/>
          <w:szCs w:val="22"/>
        </w:rPr>
        <w:t>График учебного процесса по специальности «Духовые и ударные инструменты» (См. приложение).</w:t>
      </w:r>
    </w:p>
    <w:p w14:paraId="7DEBEE3B" w14:textId="77777777" w:rsidR="002A374F" w:rsidRPr="00523584" w:rsidRDefault="00DF041C" w:rsidP="00523584">
      <w:pPr>
        <w:pStyle w:val="1"/>
        <w:numPr>
          <w:ilvl w:val="0"/>
          <w:numId w:val="25"/>
        </w:numPr>
        <w:tabs>
          <w:tab w:val="left" w:pos="509"/>
        </w:tabs>
        <w:contextualSpacing/>
        <w:jc w:val="center"/>
        <w:rPr>
          <w:sz w:val="22"/>
          <w:szCs w:val="22"/>
        </w:rPr>
      </w:pPr>
      <w:r w:rsidRPr="00523584">
        <w:rPr>
          <w:b/>
          <w:bCs/>
          <w:sz w:val="22"/>
          <w:szCs w:val="22"/>
        </w:rPr>
        <w:t>Система и критерии оценок результатов освоения обучающимися</w:t>
      </w:r>
      <w:r w:rsidRPr="00523584">
        <w:rPr>
          <w:b/>
          <w:bCs/>
          <w:sz w:val="22"/>
          <w:szCs w:val="22"/>
        </w:rPr>
        <w:br/>
        <w:t>программы «Духовые и ударные инструменты».</w:t>
      </w:r>
    </w:p>
    <w:p w14:paraId="5F1F5B6C" w14:textId="77777777" w:rsidR="002A374F" w:rsidRPr="00523584" w:rsidRDefault="00DF041C" w:rsidP="00523584">
      <w:pPr>
        <w:pStyle w:val="1"/>
        <w:tabs>
          <w:tab w:val="left" w:pos="6374"/>
          <w:tab w:val="left" w:pos="8256"/>
        </w:tabs>
        <w:ind w:firstLine="740"/>
        <w:contextualSpacing/>
        <w:jc w:val="both"/>
        <w:rPr>
          <w:sz w:val="22"/>
          <w:szCs w:val="22"/>
        </w:rPr>
      </w:pPr>
      <w:r w:rsidRPr="00523584">
        <w:rPr>
          <w:sz w:val="22"/>
          <w:szCs w:val="22"/>
        </w:rPr>
        <w:t>Оценка качества реализации программы «Духовые и ударные инструменты» включает в себя текущий контроль успеваемости, промежуточную и итоговую аттестацию обучающихся. В качестве средств те</w:t>
      </w:r>
      <w:r w:rsidR="000C6F3A" w:rsidRPr="00523584">
        <w:rPr>
          <w:sz w:val="22"/>
          <w:szCs w:val="22"/>
        </w:rPr>
        <w:t>кущего контроля успеваемости ДМ</w:t>
      </w:r>
      <w:r w:rsidRPr="00523584">
        <w:rPr>
          <w:sz w:val="22"/>
          <w:szCs w:val="22"/>
        </w:rPr>
        <w:t>Ш могут использоваться контрольные работы, устные опросы, письменные работы, тестирование, академические концерты, прослушивания, технические зачеты.</w:t>
      </w:r>
      <w:r w:rsidRPr="00523584">
        <w:rPr>
          <w:sz w:val="22"/>
          <w:szCs w:val="22"/>
        </w:rPr>
        <w:tab/>
        <w:t>Текущий</w:t>
      </w:r>
      <w:r w:rsidRPr="00523584">
        <w:rPr>
          <w:sz w:val="22"/>
          <w:szCs w:val="22"/>
        </w:rPr>
        <w:tab/>
        <w:t>контроль</w:t>
      </w:r>
    </w:p>
    <w:p w14:paraId="5103202A" w14:textId="77777777" w:rsidR="002A374F" w:rsidRPr="00523584" w:rsidRDefault="00DF041C" w:rsidP="00523584">
      <w:pPr>
        <w:pStyle w:val="1"/>
        <w:contextualSpacing/>
        <w:jc w:val="both"/>
        <w:rPr>
          <w:sz w:val="22"/>
          <w:szCs w:val="22"/>
        </w:rPr>
      </w:pPr>
      <w:r w:rsidRPr="00523584">
        <w:rPr>
          <w:sz w:val="22"/>
          <w:szCs w:val="22"/>
        </w:rPr>
        <w:t>успеваемости обучающихся проводится в счет аудиторного времени, предусмотренного на учебный предмет.</w:t>
      </w:r>
    </w:p>
    <w:p w14:paraId="7FF5D49A" w14:textId="77777777" w:rsidR="002A374F" w:rsidRPr="00523584" w:rsidRDefault="00DF041C" w:rsidP="00523584">
      <w:pPr>
        <w:pStyle w:val="1"/>
        <w:tabs>
          <w:tab w:val="left" w:pos="1903"/>
          <w:tab w:val="left" w:pos="2786"/>
          <w:tab w:val="left" w:pos="4601"/>
          <w:tab w:val="left" w:pos="5825"/>
          <w:tab w:val="left" w:pos="7975"/>
        </w:tabs>
        <w:ind w:firstLine="740"/>
        <w:contextualSpacing/>
        <w:jc w:val="both"/>
        <w:rPr>
          <w:sz w:val="22"/>
          <w:szCs w:val="22"/>
        </w:rPr>
      </w:pPr>
      <w:r w:rsidRPr="00523584">
        <w:rPr>
          <w:sz w:val="22"/>
          <w:szCs w:val="22"/>
        </w:rPr>
        <w:t>Промежуточная аттестация проводится в форме контрольных уроков, зачетов и экзаменов. Контрольные уроки, зачёты и экзамены могут проходить в</w:t>
      </w:r>
      <w:r w:rsidRPr="00523584">
        <w:rPr>
          <w:sz w:val="22"/>
          <w:szCs w:val="22"/>
        </w:rPr>
        <w:tab/>
        <w:t>виде</w:t>
      </w:r>
      <w:r w:rsidRPr="00523584">
        <w:rPr>
          <w:sz w:val="22"/>
          <w:szCs w:val="22"/>
        </w:rPr>
        <w:tab/>
        <w:t>технических</w:t>
      </w:r>
      <w:r w:rsidRPr="00523584">
        <w:rPr>
          <w:sz w:val="22"/>
          <w:szCs w:val="22"/>
        </w:rPr>
        <w:tab/>
        <w:t>зачетов,</w:t>
      </w:r>
      <w:r w:rsidRPr="00523584">
        <w:rPr>
          <w:sz w:val="22"/>
          <w:szCs w:val="22"/>
        </w:rPr>
        <w:tab/>
        <w:t>академических</w:t>
      </w:r>
      <w:r w:rsidRPr="00523584">
        <w:rPr>
          <w:sz w:val="22"/>
          <w:szCs w:val="22"/>
        </w:rPr>
        <w:tab/>
        <w:t>концертов,</w:t>
      </w:r>
    </w:p>
    <w:p w14:paraId="14EA26FD" w14:textId="77777777" w:rsidR="002A374F" w:rsidRPr="00523584" w:rsidRDefault="00DF041C" w:rsidP="00523584">
      <w:pPr>
        <w:pStyle w:val="1"/>
        <w:tabs>
          <w:tab w:val="left" w:pos="1903"/>
          <w:tab w:val="left" w:pos="2786"/>
          <w:tab w:val="left" w:pos="4619"/>
          <w:tab w:val="left" w:pos="5825"/>
          <w:tab w:val="left" w:pos="7975"/>
        </w:tabs>
        <w:contextualSpacing/>
        <w:jc w:val="both"/>
        <w:rPr>
          <w:sz w:val="22"/>
          <w:szCs w:val="22"/>
        </w:rPr>
      </w:pPr>
      <w:r w:rsidRPr="00523584">
        <w:rPr>
          <w:sz w:val="22"/>
          <w:szCs w:val="22"/>
        </w:rPr>
        <w:t>исполнения концертных программ, письменных работ и устных опросов. Контрольные</w:t>
      </w:r>
      <w:r w:rsidRPr="00523584">
        <w:rPr>
          <w:sz w:val="22"/>
          <w:szCs w:val="22"/>
        </w:rPr>
        <w:tab/>
        <w:t>уроки</w:t>
      </w:r>
      <w:r w:rsidRPr="00523584">
        <w:rPr>
          <w:sz w:val="22"/>
          <w:szCs w:val="22"/>
        </w:rPr>
        <w:tab/>
        <w:t>и зачеты в</w:t>
      </w:r>
      <w:r w:rsidRPr="00523584">
        <w:rPr>
          <w:sz w:val="22"/>
          <w:szCs w:val="22"/>
        </w:rPr>
        <w:tab/>
        <w:t>рамках</w:t>
      </w:r>
      <w:r w:rsidRPr="00523584">
        <w:rPr>
          <w:sz w:val="22"/>
          <w:szCs w:val="22"/>
        </w:rPr>
        <w:tab/>
        <w:t>промежуточной</w:t>
      </w:r>
      <w:r w:rsidRPr="00523584">
        <w:rPr>
          <w:sz w:val="22"/>
          <w:szCs w:val="22"/>
        </w:rPr>
        <w:tab/>
        <w:t>аттестации</w:t>
      </w:r>
    </w:p>
    <w:p w14:paraId="75E661F1" w14:textId="77777777" w:rsidR="002A374F" w:rsidRPr="00523584" w:rsidRDefault="00DF041C" w:rsidP="00523584">
      <w:pPr>
        <w:pStyle w:val="1"/>
        <w:contextualSpacing/>
        <w:jc w:val="both"/>
        <w:rPr>
          <w:sz w:val="22"/>
          <w:szCs w:val="22"/>
        </w:rPr>
      </w:pPr>
      <w:r w:rsidRPr="00523584">
        <w:rPr>
          <w:sz w:val="22"/>
          <w:szCs w:val="22"/>
        </w:rPr>
        <w:t>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14:paraId="224856EF" w14:textId="77777777" w:rsidR="002A374F" w:rsidRPr="00523584" w:rsidRDefault="00DF041C" w:rsidP="00523584">
      <w:pPr>
        <w:pStyle w:val="1"/>
        <w:ind w:firstLine="740"/>
        <w:contextualSpacing/>
        <w:jc w:val="both"/>
        <w:rPr>
          <w:sz w:val="22"/>
          <w:szCs w:val="22"/>
        </w:rPr>
      </w:pPr>
      <w:r w:rsidRPr="00523584">
        <w:rPr>
          <w:sz w:val="22"/>
          <w:szCs w:val="22"/>
        </w:rPr>
        <w:t xml:space="preserve">По завершении изучения учебных предметов по итогам промежуточной аттестации обучающимся выставляется оценка, которая заносится </w:t>
      </w:r>
      <w:r w:rsidR="000C6F3A" w:rsidRPr="00523584">
        <w:rPr>
          <w:sz w:val="22"/>
          <w:szCs w:val="22"/>
        </w:rPr>
        <w:t>в свидетельство об окончании ДМ</w:t>
      </w:r>
      <w:r w:rsidRPr="00523584">
        <w:rPr>
          <w:sz w:val="22"/>
          <w:szCs w:val="22"/>
        </w:rPr>
        <w:t>Ш.</w:t>
      </w:r>
    </w:p>
    <w:p w14:paraId="4C3BD661" w14:textId="77777777" w:rsidR="002A374F" w:rsidRPr="00523584" w:rsidRDefault="00DF041C" w:rsidP="00523584">
      <w:pPr>
        <w:pStyle w:val="1"/>
        <w:contextualSpacing/>
        <w:jc w:val="both"/>
        <w:rPr>
          <w:sz w:val="22"/>
          <w:szCs w:val="22"/>
        </w:rPr>
      </w:pPr>
      <w:r w:rsidRPr="00523584">
        <w:rPr>
          <w:sz w:val="22"/>
          <w:szCs w:val="22"/>
          <w:u w:val="single"/>
        </w:rPr>
        <w:t>Система оценок</w:t>
      </w:r>
      <w:r w:rsidRPr="00523584">
        <w:rPr>
          <w:sz w:val="22"/>
          <w:szCs w:val="22"/>
        </w:rPr>
        <w:t xml:space="preserve"> в рамках промежуточной аттестации предполагает пятибалльную шкалу с использованием плюсов и минусов:</w:t>
      </w:r>
    </w:p>
    <w:p w14:paraId="2E9C32FD" w14:textId="77777777" w:rsidR="002A374F" w:rsidRPr="00523584" w:rsidRDefault="00DF041C" w:rsidP="00523584">
      <w:pPr>
        <w:pStyle w:val="1"/>
        <w:contextualSpacing/>
        <w:jc w:val="both"/>
        <w:rPr>
          <w:sz w:val="22"/>
          <w:szCs w:val="22"/>
        </w:rPr>
      </w:pPr>
      <w:r w:rsidRPr="00523584">
        <w:rPr>
          <w:sz w:val="22"/>
          <w:szCs w:val="22"/>
        </w:rPr>
        <w:t>«5»; «5-» ; «4+»; «4»; «4-»; «3+»; «3»; «3-»; «2».</w:t>
      </w:r>
    </w:p>
    <w:p w14:paraId="395CCF08" w14:textId="77777777" w:rsidR="002A374F" w:rsidRPr="00523584" w:rsidRDefault="00DF041C" w:rsidP="00523584">
      <w:pPr>
        <w:pStyle w:val="1"/>
        <w:contextualSpacing/>
        <w:rPr>
          <w:sz w:val="22"/>
          <w:szCs w:val="22"/>
        </w:rPr>
      </w:pPr>
      <w:r w:rsidRPr="00523584">
        <w:rPr>
          <w:sz w:val="22"/>
          <w:szCs w:val="22"/>
          <w:u w:val="single"/>
        </w:rPr>
        <w:t>Система оценок</w:t>
      </w:r>
      <w:r w:rsidRPr="00523584">
        <w:rPr>
          <w:sz w:val="22"/>
          <w:szCs w:val="22"/>
        </w:rPr>
        <w:t xml:space="preserve"> в рамках итоговой аттестации предполагает пятибалльную шкалу в абсолютном значении:</w:t>
      </w:r>
    </w:p>
    <w:p w14:paraId="387F2572" w14:textId="77777777" w:rsidR="002A374F" w:rsidRPr="00523584" w:rsidRDefault="00DF041C" w:rsidP="00523584">
      <w:pPr>
        <w:pStyle w:val="1"/>
        <w:tabs>
          <w:tab w:val="left" w:pos="734"/>
          <w:tab w:val="left" w:pos="5650"/>
        </w:tabs>
        <w:contextualSpacing/>
        <w:rPr>
          <w:sz w:val="22"/>
          <w:szCs w:val="22"/>
        </w:rPr>
      </w:pPr>
      <w:r w:rsidRPr="00523584">
        <w:rPr>
          <w:sz w:val="22"/>
          <w:szCs w:val="22"/>
        </w:rPr>
        <w:t>«5»</w:t>
      </w:r>
      <w:r w:rsidRPr="00523584">
        <w:rPr>
          <w:sz w:val="22"/>
          <w:szCs w:val="22"/>
        </w:rPr>
        <w:tab/>
        <w:t>- отлично; «4»- хорошо; «3»</w:t>
      </w:r>
      <w:r w:rsidRPr="00523584">
        <w:rPr>
          <w:sz w:val="22"/>
          <w:szCs w:val="22"/>
        </w:rPr>
        <w:tab/>
        <w:t>- удовлетворительно; «2»-</w:t>
      </w:r>
    </w:p>
    <w:p w14:paraId="00CC6175" w14:textId="77777777" w:rsidR="002A374F" w:rsidRPr="00523584" w:rsidRDefault="00DF041C" w:rsidP="00523584">
      <w:pPr>
        <w:pStyle w:val="1"/>
        <w:contextualSpacing/>
        <w:rPr>
          <w:sz w:val="22"/>
          <w:szCs w:val="22"/>
        </w:rPr>
      </w:pPr>
      <w:r w:rsidRPr="00523584">
        <w:rPr>
          <w:sz w:val="22"/>
          <w:szCs w:val="22"/>
        </w:rPr>
        <w:t>неудовлетворительно.</w:t>
      </w:r>
    </w:p>
    <w:p w14:paraId="3BC36D37" w14:textId="77777777" w:rsidR="002A374F" w:rsidRPr="00523584" w:rsidRDefault="00DF041C" w:rsidP="00523584">
      <w:pPr>
        <w:pStyle w:val="1"/>
        <w:contextualSpacing/>
        <w:rPr>
          <w:sz w:val="22"/>
          <w:szCs w:val="22"/>
        </w:rPr>
      </w:pPr>
      <w:r w:rsidRPr="00523584">
        <w:rPr>
          <w:i/>
          <w:iCs/>
          <w:sz w:val="22"/>
          <w:szCs w:val="22"/>
          <w:u w:val="single"/>
        </w:rPr>
        <w:t>Музыкальное исполнительство</w:t>
      </w:r>
    </w:p>
    <w:p w14:paraId="5341BB29" w14:textId="77777777" w:rsidR="002A374F" w:rsidRPr="00523584" w:rsidRDefault="00DF041C" w:rsidP="00523584">
      <w:pPr>
        <w:pStyle w:val="1"/>
        <w:contextualSpacing/>
        <w:rPr>
          <w:sz w:val="22"/>
          <w:szCs w:val="22"/>
        </w:rPr>
      </w:pPr>
      <w:r w:rsidRPr="00523584">
        <w:rPr>
          <w:sz w:val="22"/>
          <w:szCs w:val="22"/>
        </w:rPr>
        <w:t>Оценка «5» («отлично»):</w:t>
      </w:r>
    </w:p>
    <w:p w14:paraId="1BB5F395"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артистичное поведение на сцене;</w:t>
      </w:r>
    </w:p>
    <w:p w14:paraId="2E4E4CE2"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увлечённость исполнением;</w:t>
      </w:r>
    </w:p>
    <w:p w14:paraId="0CE844F5"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художественное исполнение средств музыкальной выразительности в соответствии с содержанием музыкального произведения;</w:t>
      </w:r>
    </w:p>
    <w:p w14:paraId="45AA3016"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слуховой контроль собственного исполнения;</w:t>
      </w:r>
    </w:p>
    <w:p w14:paraId="2D03A7F7"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корректировка игры при необходимой ситуации;</w:t>
      </w:r>
    </w:p>
    <w:p w14:paraId="004F7EC2" w14:textId="77777777" w:rsidR="002A374F" w:rsidRPr="00523584" w:rsidRDefault="00DF041C" w:rsidP="00523584">
      <w:pPr>
        <w:pStyle w:val="1"/>
        <w:numPr>
          <w:ilvl w:val="0"/>
          <w:numId w:val="26"/>
        </w:numPr>
        <w:tabs>
          <w:tab w:val="left" w:pos="272"/>
          <w:tab w:val="left" w:pos="691"/>
        </w:tabs>
        <w:contextualSpacing/>
        <w:rPr>
          <w:sz w:val="22"/>
          <w:szCs w:val="22"/>
        </w:rPr>
      </w:pPr>
      <w:r w:rsidRPr="00523584">
        <w:rPr>
          <w:sz w:val="22"/>
          <w:szCs w:val="22"/>
        </w:rPr>
        <w:t>свободное владение специфическими технологическими видами</w:t>
      </w:r>
    </w:p>
    <w:p w14:paraId="04BE8BA8" w14:textId="77777777" w:rsidR="002A374F" w:rsidRPr="00523584" w:rsidRDefault="00DF041C" w:rsidP="00523584">
      <w:pPr>
        <w:pStyle w:val="1"/>
        <w:contextualSpacing/>
        <w:rPr>
          <w:sz w:val="22"/>
          <w:szCs w:val="22"/>
        </w:rPr>
      </w:pPr>
      <w:r w:rsidRPr="00523584">
        <w:rPr>
          <w:sz w:val="22"/>
          <w:szCs w:val="22"/>
        </w:rPr>
        <w:t>исполнения;</w:t>
      </w:r>
    </w:p>
    <w:p w14:paraId="1D0061D5"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убедительное понимание формы произведения;</w:t>
      </w:r>
    </w:p>
    <w:p w14:paraId="32B5FA43"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выразительность интонирования;</w:t>
      </w:r>
    </w:p>
    <w:p w14:paraId="0A4EB3BF"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единство темпа;</w:t>
      </w:r>
    </w:p>
    <w:p w14:paraId="08526897"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ясность ритмической пульсации;</w:t>
      </w:r>
    </w:p>
    <w:p w14:paraId="5C831B8B"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яркое динамическое разнообразие.</w:t>
      </w:r>
    </w:p>
    <w:p w14:paraId="2CC48BE9" w14:textId="77777777" w:rsidR="002A374F" w:rsidRPr="00523584" w:rsidRDefault="00DF041C" w:rsidP="00523584">
      <w:pPr>
        <w:pStyle w:val="1"/>
        <w:contextualSpacing/>
        <w:rPr>
          <w:sz w:val="22"/>
          <w:szCs w:val="22"/>
        </w:rPr>
      </w:pPr>
      <w:r w:rsidRPr="00523584">
        <w:rPr>
          <w:sz w:val="22"/>
          <w:szCs w:val="22"/>
        </w:rPr>
        <w:t>Оценка «4» («хорошо»):</w:t>
      </w:r>
    </w:p>
    <w:p w14:paraId="0B3834BA"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незначительная нестабильность психологического поведения на сцене;</w:t>
      </w:r>
    </w:p>
    <w:p w14:paraId="064B7733" w14:textId="77777777" w:rsidR="002A374F" w:rsidRPr="00523584" w:rsidRDefault="00DF041C" w:rsidP="00523584">
      <w:pPr>
        <w:pStyle w:val="1"/>
        <w:numPr>
          <w:ilvl w:val="0"/>
          <w:numId w:val="26"/>
        </w:numPr>
        <w:tabs>
          <w:tab w:val="left" w:pos="282"/>
        </w:tabs>
        <w:contextualSpacing/>
        <w:rPr>
          <w:sz w:val="22"/>
          <w:szCs w:val="22"/>
        </w:rPr>
      </w:pPr>
      <w:r w:rsidRPr="00523584">
        <w:rPr>
          <w:sz w:val="22"/>
          <w:szCs w:val="22"/>
        </w:rPr>
        <w:t>грамотное понимание формообразования произведения, музыкального языка, средств музыкальной выразительности;</w:t>
      </w:r>
    </w:p>
    <w:p w14:paraId="182898C6"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недостаточный слуховой контроль собственного исполнения;</w:t>
      </w:r>
    </w:p>
    <w:p w14:paraId="6879B513"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стабильность воспроизведения нотного текста;</w:t>
      </w:r>
    </w:p>
    <w:p w14:paraId="20248F3E"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выразительность интонирования;</w:t>
      </w:r>
    </w:p>
    <w:p w14:paraId="3598023C"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попытка передачи динамического разнообразия;</w:t>
      </w:r>
    </w:p>
    <w:p w14:paraId="239A80EE"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единство темпа.</w:t>
      </w:r>
    </w:p>
    <w:p w14:paraId="7950E8B9" w14:textId="77777777" w:rsidR="002A374F" w:rsidRPr="00523584" w:rsidRDefault="00DF041C" w:rsidP="00523584">
      <w:pPr>
        <w:pStyle w:val="1"/>
        <w:contextualSpacing/>
        <w:rPr>
          <w:sz w:val="22"/>
          <w:szCs w:val="22"/>
        </w:rPr>
      </w:pPr>
      <w:r w:rsidRPr="00523584">
        <w:rPr>
          <w:sz w:val="22"/>
          <w:szCs w:val="22"/>
        </w:rPr>
        <w:t>Оценка «3» («удовлетворительно»):</w:t>
      </w:r>
    </w:p>
    <w:p w14:paraId="2FFCFF3D"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неустойчивое психологическое состояние на сцене;</w:t>
      </w:r>
    </w:p>
    <w:p w14:paraId="17D88EB8"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lastRenderedPageBreak/>
        <w:t>формальное прочтение авторского нотного текста без образного осмысления музыки;</w:t>
      </w:r>
    </w:p>
    <w:p w14:paraId="69E7EE3A"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слабый слуховой контроль собственного исполнения;</w:t>
      </w:r>
    </w:p>
    <w:p w14:paraId="01AB088E" w14:textId="77777777" w:rsidR="002A374F" w:rsidRPr="00523584" w:rsidRDefault="00DF041C" w:rsidP="00523584">
      <w:pPr>
        <w:pStyle w:val="1"/>
        <w:numPr>
          <w:ilvl w:val="0"/>
          <w:numId w:val="26"/>
        </w:numPr>
        <w:tabs>
          <w:tab w:val="left" w:pos="282"/>
        </w:tabs>
        <w:contextualSpacing/>
        <w:rPr>
          <w:sz w:val="22"/>
          <w:szCs w:val="22"/>
        </w:rPr>
      </w:pPr>
      <w:r w:rsidRPr="00523584">
        <w:rPr>
          <w:sz w:val="22"/>
          <w:szCs w:val="22"/>
        </w:rPr>
        <w:t>ограниченное понимание динамических, аппликатурных, технологических задач;</w:t>
      </w:r>
    </w:p>
    <w:p w14:paraId="1973EF21"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темпо-ритмическая неорганизованность;</w:t>
      </w:r>
    </w:p>
    <w:p w14:paraId="0FA979AB"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слабое реагирование на изменения фактуры, артикуляционных штрихов;</w:t>
      </w:r>
    </w:p>
    <w:p w14:paraId="73AD53D5"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однообразие и монотонность звучания.</w:t>
      </w:r>
    </w:p>
    <w:p w14:paraId="5B7613DB" w14:textId="77777777" w:rsidR="002A374F" w:rsidRPr="00523584" w:rsidRDefault="00DF041C" w:rsidP="00523584">
      <w:pPr>
        <w:pStyle w:val="1"/>
        <w:contextualSpacing/>
        <w:rPr>
          <w:sz w:val="22"/>
          <w:szCs w:val="22"/>
        </w:rPr>
      </w:pPr>
      <w:r w:rsidRPr="00523584">
        <w:rPr>
          <w:sz w:val="22"/>
          <w:szCs w:val="22"/>
        </w:rPr>
        <w:t>.</w:t>
      </w:r>
    </w:p>
    <w:p w14:paraId="5BE48D9A" w14:textId="77777777" w:rsidR="002A374F" w:rsidRPr="00523584" w:rsidRDefault="00DF041C" w:rsidP="00523584">
      <w:pPr>
        <w:pStyle w:val="1"/>
        <w:contextualSpacing/>
        <w:rPr>
          <w:sz w:val="22"/>
          <w:szCs w:val="22"/>
        </w:rPr>
      </w:pPr>
      <w:r w:rsidRPr="00523584">
        <w:rPr>
          <w:sz w:val="22"/>
          <w:szCs w:val="22"/>
        </w:rPr>
        <w:t>Оценка «2» («неудовлетворительно»):</w:t>
      </w:r>
    </w:p>
    <w:p w14:paraId="6A192D00"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частые «срывы» и остановки при исполнении;</w:t>
      </w:r>
    </w:p>
    <w:p w14:paraId="62E053F5"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отсутствие слухового контроля собственного исполнения;</w:t>
      </w:r>
    </w:p>
    <w:p w14:paraId="5301BA9D"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ошибки в воспроизведении нотного текста;</w:t>
      </w:r>
    </w:p>
    <w:p w14:paraId="0461065C"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низкое качество звукоизвлечения и звуковедения;</w:t>
      </w:r>
    </w:p>
    <w:p w14:paraId="193DAB6D"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отсутствие выразительного интонирования;</w:t>
      </w:r>
    </w:p>
    <w:p w14:paraId="6DE62A52" w14:textId="77777777" w:rsidR="002A374F" w:rsidRPr="00523584" w:rsidRDefault="00DF041C" w:rsidP="00523584">
      <w:pPr>
        <w:pStyle w:val="1"/>
        <w:numPr>
          <w:ilvl w:val="0"/>
          <w:numId w:val="26"/>
        </w:numPr>
        <w:tabs>
          <w:tab w:val="left" w:pos="272"/>
        </w:tabs>
        <w:contextualSpacing/>
        <w:rPr>
          <w:sz w:val="22"/>
          <w:szCs w:val="22"/>
        </w:rPr>
      </w:pPr>
      <w:r w:rsidRPr="00523584">
        <w:rPr>
          <w:sz w:val="22"/>
          <w:szCs w:val="22"/>
        </w:rPr>
        <w:t>метроритмическая неустойчивость.</w:t>
      </w:r>
    </w:p>
    <w:p w14:paraId="31F26EB2" w14:textId="77777777" w:rsidR="002A374F" w:rsidRPr="00523584" w:rsidRDefault="00DF041C" w:rsidP="00523584">
      <w:pPr>
        <w:pStyle w:val="1"/>
        <w:contextualSpacing/>
        <w:rPr>
          <w:sz w:val="22"/>
          <w:szCs w:val="22"/>
        </w:rPr>
      </w:pPr>
      <w:r w:rsidRPr="00523584">
        <w:rPr>
          <w:i/>
          <w:iCs/>
          <w:sz w:val="22"/>
          <w:szCs w:val="22"/>
          <w:u w:val="single"/>
        </w:rPr>
        <w:t>Теория и история музыки, сольфеджио</w:t>
      </w:r>
    </w:p>
    <w:p w14:paraId="3C8D7383" w14:textId="77777777" w:rsidR="002A374F" w:rsidRPr="00523584" w:rsidRDefault="00DF041C" w:rsidP="00523584">
      <w:pPr>
        <w:pStyle w:val="1"/>
        <w:contextualSpacing/>
        <w:rPr>
          <w:sz w:val="22"/>
          <w:szCs w:val="22"/>
        </w:rPr>
      </w:pPr>
      <w:r w:rsidRPr="00523584">
        <w:rPr>
          <w:sz w:val="22"/>
          <w:szCs w:val="22"/>
        </w:rPr>
        <w:t>Оценка «5» («отлично»):</w:t>
      </w:r>
    </w:p>
    <w:p w14:paraId="1995420F"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вокально-интонационные навыки</w:t>
      </w:r>
      <w:r w:rsidRPr="00523584">
        <w:rPr>
          <w:sz w:val="22"/>
          <w:szCs w:val="22"/>
        </w:rPr>
        <w:t>:</w:t>
      </w:r>
    </w:p>
    <w:p w14:paraId="0E13E848" w14:textId="77777777" w:rsidR="002A374F" w:rsidRPr="00523584" w:rsidRDefault="00DF041C" w:rsidP="00523584">
      <w:pPr>
        <w:pStyle w:val="1"/>
        <w:contextualSpacing/>
        <w:rPr>
          <w:sz w:val="22"/>
          <w:szCs w:val="22"/>
        </w:rPr>
      </w:pPr>
      <w:r w:rsidRPr="00523584">
        <w:rPr>
          <w:sz w:val="22"/>
          <w:szCs w:val="22"/>
        </w:rPr>
        <w:t>чистота интонации;</w:t>
      </w:r>
    </w:p>
    <w:p w14:paraId="2CC2D9CA" w14:textId="77777777" w:rsidR="002A374F" w:rsidRPr="00523584" w:rsidRDefault="00DF041C" w:rsidP="00523584">
      <w:pPr>
        <w:pStyle w:val="1"/>
        <w:contextualSpacing/>
        <w:rPr>
          <w:sz w:val="22"/>
          <w:szCs w:val="22"/>
        </w:rPr>
      </w:pPr>
      <w:r w:rsidRPr="00523584">
        <w:rPr>
          <w:sz w:val="22"/>
          <w:szCs w:val="22"/>
        </w:rPr>
        <w:t>ритмическая точность;</w:t>
      </w:r>
    </w:p>
    <w:p w14:paraId="4A29E6BC" w14:textId="77777777" w:rsidR="002A374F" w:rsidRPr="00523584" w:rsidRDefault="00DF041C" w:rsidP="00523584">
      <w:pPr>
        <w:pStyle w:val="1"/>
        <w:contextualSpacing/>
        <w:rPr>
          <w:sz w:val="22"/>
          <w:szCs w:val="22"/>
        </w:rPr>
      </w:pPr>
      <w:r w:rsidRPr="00523584">
        <w:rPr>
          <w:sz w:val="22"/>
          <w:szCs w:val="22"/>
        </w:rPr>
        <w:t>синтаксическая осмысленность фразировки;</w:t>
      </w:r>
    </w:p>
    <w:p w14:paraId="448597A8" w14:textId="77777777" w:rsidR="002A374F" w:rsidRPr="00523584" w:rsidRDefault="00DF041C" w:rsidP="00523584">
      <w:pPr>
        <w:pStyle w:val="1"/>
        <w:contextualSpacing/>
        <w:rPr>
          <w:sz w:val="22"/>
          <w:szCs w:val="22"/>
        </w:rPr>
      </w:pPr>
      <w:r w:rsidRPr="00523584">
        <w:rPr>
          <w:sz w:val="22"/>
          <w:szCs w:val="22"/>
        </w:rPr>
        <w:t>выразительность исполнения;</w:t>
      </w:r>
    </w:p>
    <w:p w14:paraId="5417EE4F" w14:textId="77777777" w:rsidR="002A374F" w:rsidRPr="00523584" w:rsidRDefault="00DF041C" w:rsidP="00523584">
      <w:pPr>
        <w:pStyle w:val="1"/>
        <w:contextualSpacing/>
        <w:rPr>
          <w:sz w:val="22"/>
          <w:szCs w:val="22"/>
        </w:rPr>
      </w:pPr>
      <w:r w:rsidRPr="00523584">
        <w:rPr>
          <w:sz w:val="22"/>
          <w:szCs w:val="22"/>
        </w:rPr>
        <w:t>владение навыками пения с листа;</w:t>
      </w:r>
    </w:p>
    <w:p w14:paraId="351E2437"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ритмические навыки:</w:t>
      </w:r>
    </w:p>
    <w:p w14:paraId="606031D0" w14:textId="77777777" w:rsidR="002A374F" w:rsidRPr="00523584" w:rsidRDefault="00DF041C" w:rsidP="00523584">
      <w:pPr>
        <w:pStyle w:val="1"/>
        <w:contextualSpacing/>
        <w:rPr>
          <w:sz w:val="22"/>
          <w:szCs w:val="22"/>
        </w:rPr>
      </w:pPr>
      <w:r w:rsidRPr="00523584">
        <w:rPr>
          <w:sz w:val="22"/>
          <w:szCs w:val="22"/>
        </w:rPr>
        <w:t>владение навыками вычленения, осмысления и исполнения метроритмических соотношений в изучаемых произведениях;</w:t>
      </w:r>
    </w:p>
    <w:p w14:paraId="6563DE9D"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слуховой анализ и музыкальный диктант</w:t>
      </w:r>
      <w:r w:rsidRPr="00523584">
        <w:rPr>
          <w:sz w:val="22"/>
          <w:szCs w:val="22"/>
        </w:rPr>
        <w:t>:</w:t>
      </w:r>
    </w:p>
    <w:p w14:paraId="43601603" w14:textId="77777777" w:rsidR="002A374F" w:rsidRPr="00523584" w:rsidRDefault="00DF041C" w:rsidP="00523584">
      <w:pPr>
        <w:pStyle w:val="1"/>
        <w:contextualSpacing/>
        <w:rPr>
          <w:sz w:val="22"/>
          <w:szCs w:val="22"/>
        </w:rPr>
      </w:pPr>
      <w:r w:rsidRPr="00523584">
        <w:rPr>
          <w:sz w:val="22"/>
          <w:szCs w:val="22"/>
        </w:rPr>
        <w:t>владение навыками осмысленного слухового восприятия законченных музыкальных построений и отдельных элементов музыкальной речи;</w:t>
      </w:r>
    </w:p>
    <w:p w14:paraId="583936EC" w14:textId="77777777" w:rsidR="002A374F" w:rsidRPr="00523584" w:rsidRDefault="00DF041C" w:rsidP="00523584">
      <w:pPr>
        <w:pStyle w:val="1"/>
        <w:contextualSpacing/>
        <w:rPr>
          <w:sz w:val="22"/>
          <w:szCs w:val="22"/>
        </w:rPr>
      </w:pPr>
      <w:r w:rsidRPr="00523584">
        <w:rPr>
          <w:sz w:val="22"/>
          <w:szCs w:val="22"/>
        </w:rPr>
        <w:t>владение навыками записи прослушанных ритмических и мелодических построений и отдельных элементов музыкальной речи;</w:t>
      </w:r>
    </w:p>
    <w:p w14:paraId="25FCE0AA"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творческие навыки</w:t>
      </w:r>
      <w:r w:rsidRPr="00523584">
        <w:rPr>
          <w:sz w:val="22"/>
          <w:szCs w:val="22"/>
        </w:rPr>
        <w:t>:</w:t>
      </w:r>
    </w:p>
    <w:p w14:paraId="7143A6EE" w14:textId="77777777" w:rsidR="002A374F" w:rsidRPr="00523584" w:rsidRDefault="00DF041C" w:rsidP="00523584">
      <w:pPr>
        <w:pStyle w:val="1"/>
        <w:contextualSpacing/>
        <w:rPr>
          <w:sz w:val="22"/>
          <w:szCs w:val="22"/>
        </w:rPr>
      </w:pPr>
      <w:r w:rsidRPr="00523584">
        <w:rPr>
          <w:sz w:val="22"/>
          <w:szCs w:val="22"/>
        </w:rPr>
        <w:t>умение самостоятельно применять полученные знания и умения в творческой деятельности;</w:t>
      </w:r>
    </w:p>
    <w:p w14:paraId="4B67FC1C" w14:textId="77777777" w:rsidR="002A374F" w:rsidRPr="00523584" w:rsidRDefault="00DF041C" w:rsidP="00523584">
      <w:pPr>
        <w:pStyle w:val="1"/>
        <w:numPr>
          <w:ilvl w:val="0"/>
          <w:numId w:val="26"/>
        </w:numPr>
        <w:tabs>
          <w:tab w:val="left" w:pos="277"/>
        </w:tabs>
        <w:contextualSpacing/>
        <w:rPr>
          <w:sz w:val="22"/>
          <w:szCs w:val="22"/>
        </w:rPr>
      </w:pPr>
      <w:r w:rsidRPr="00523584">
        <w:rPr>
          <w:i/>
          <w:iCs/>
          <w:sz w:val="22"/>
          <w:szCs w:val="22"/>
        </w:rPr>
        <w:t>теоретические знания</w:t>
      </w:r>
      <w:r w:rsidRPr="00523584">
        <w:rPr>
          <w:sz w:val="22"/>
          <w:szCs w:val="22"/>
        </w:rPr>
        <w:t xml:space="preserve"> по музыкальной грамоте и элементарной теории музыки в соответствии с программными требованиями.</w:t>
      </w:r>
    </w:p>
    <w:p w14:paraId="6F3F9D8E" w14:textId="77777777" w:rsidR="002A374F" w:rsidRPr="00523584" w:rsidRDefault="00DF041C" w:rsidP="00523584">
      <w:pPr>
        <w:pStyle w:val="1"/>
        <w:contextualSpacing/>
        <w:rPr>
          <w:sz w:val="22"/>
          <w:szCs w:val="22"/>
        </w:rPr>
      </w:pPr>
      <w:r w:rsidRPr="00523584">
        <w:rPr>
          <w:sz w:val="22"/>
          <w:szCs w:val="22"/>
        </w:rPr>
        <w:t>Оценка «4» («хорошо»):</w:t>
      </w:r>
    </w:p>
    <w:p w14:paraId="768C3330"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вокально-интонационные навыки</w:t>
      </w:r>
      <w:r w:rsidRPr="00523584">
        <w:rPr>
          <w:sz w:val="22"/>
          <w:szCs w:val="22"/>
        </w:rPr>
        <w:t>:</w:t>
      </w:r>
    </w:p>
    <w:p w14:paraId="7B94BA23" w14:textId="77777777" w:rsidR="002A374F" w:rsidRPr="00523584" w:rsidRDefault="00DF041C" w:rsidP="00523584">
      <w:pPr>
        <w:pStyle w:val="1"/>
        <w:contextualSpacing/>
        <w:rPr>
          <w:sz w:val="22"/>
          <w:szCs w:val="22"/>
        </w:rPr>
      </w:pPr>
      <w:r w:rsidRPr="00523584">
        <w:rPr>
          <w:sz w:val="22"/>
          <w:szCs w:val="22"/>
        </w:rPr>
        <w:t>не достаточно чистая интонация;</w:t>
      </w:r>
    </w:p>
    <w:p w14:paraId="13B5BABE" w14:textId="77777777" w:rsidR="002A374F" w:rsidRPr="00523584" w:rsidRDefault="00DF041C" w:rsidP="00523584">
      <w:pPr>
        <w:pStyle w:val="1"/>
        <w:contextualSpacing/>
        <w:rPr>
          <w:sz w:val="22"/>
          <w:szCs w:val="22"/>
        </w:rPr>
      </w:pPr>
      <w:r w:rsidRPr="00523584">
        <w:rPr>
          <w:sz w:val="22"/>
          <w:szCs w:val="22"/>
        </w:rPr>
        <w:t>не достаточная ритмическая точность;</w:t>
      </w:r>
    </w:p>
    <w:p w14:paraId="3DC9BF66" w14:textId="77777777" w:rsidR="002A374F" w:rsidRPr="00523584" w:rsidRDefault="00DF041C" w:rsidP="00523584">
      <w:pPr>
        <w:pStyle w:val="1"/>
        <w:contextualSpacing/>
        <w:rPr>
          <w:sz w:val="22"/>
          <w:szCs w:val="22"/>
        </w:rPr>
      </w:pPr>
      <w:r w:rsidRPr="00523584">
        <w:rPr>
          <w:sz w:val="22"/>
          <w:szCs w:val="22"/>
        </w:rPr>
        <w:t>синтаксическая осмысленность фразировки;</w:t>
      </w:r>
    </w:p>
    <w:p w14:paraId="7FC0849E" w14:textId="77777777" w:rsidR="002A374F" w:rsidRPr="00523584" w:rsidRDefault="00DF041C" w:rsidP="00523584">
      <w:pPr>
        <w:pStyle w:val="1"/>
        <w:contextualSpacing/>
        <w:rPr>
          <w:sz w:val="22"/>
          <w:szCs w:val="22"/>
        </w:rPr>
      </w:pPr>
      <w:r w:rsidRPr="00523584">
        <w:rPr>
          <w:sz w:val="22"/>
          <w:szCs w:val="22"/>
        </w:rPr>
        <w:t>выразительность исполнения;</w:t>
      </w:r>
    </w:p>
    <w:p w14:paraId="17AC9611" w14:textId="77777777" w:rsidR="002A374F" w:rsidRPr="00523584" w:rsidRDefault="00DF041C" w:rsidP="00523584">
      <w:pPr>
        <w:pStyle w:val="1"/>
        <w:contextualSpacing/>
        <w:rPr>
          <w:sz w:val="22"/>
          <w:szCs w:val="22"/>
        </w:rPr>
      </w:pPr>
      <w:r w:rsidRPr="00523584">
        <w:rPr>
          <w:sz w:val="22"/>
          <w:szCs w:val="22"/>
        </w:rPr>
        <w:t>не достаточное владение навыками пения с листа;</w:t>
      </w:r>
    </w:p>
    <w:p w14:paraId="5305B69C"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ритмические навыки:</w:t>
      </w:r>
    </w:p>
    <w:p w14:paraId="1D3B4D80" w14:textId="77777777" w:rsidR="002A374F" w:rsidRPr="00523584" w:rsidRDefault="00DF041C" w:rsidP="00523584">
      <w:pPr>
        <w:pStyle w:val="1"/>
        <w:contextualSpacing/>
        <w:rPr>
          <w:sz w:val="22"/>
          <w:szCs w:val="22"/>
        </w:rPr>
      </w:pPr>
      <w:r w:rsidRPr="00523584">
        <w:rPr>
          <w:sz w:val="22"/>
          <w:szCs w:val="22"/>
        </w:rPr>
        <w:t>владение навыками вычленения, осмысления и исполнения метроритмических соотношений в изучаемых произведениях;</w:t>
      </w:r>
    </w:p>
    <w:p w14:paraId="0718DE47" w14:textId="77777777" w:rsidR="002A374F" w:rsidRPr="00523584" w:rsidRDefault="00DF041C" w:rsidP="00523584">
      <w:pPr>
        <w:pStyle w:val="1"/>
        <w:numPr>
          <w:ilvl w:val="0"/>
          <w:numId w:val="26"/>
        </w:numPr>
        <w:tabs>
          <w:tab w:val="left" w:pos="272"/>
        </w:tabs>
        <w:contextualSpacing/>
        <w:rPr>
          <w:sz w:val="22"/>
          <w:szCs w:val="22"/>
        </w:rPr>
      </w:pPr>
      <w:r w:rsidRPr="00523584">
        <w:rPr>
          <w:i/>
          <w:iCs/>
          <w:sz w:val="22"/>
          <w:szCs w:val="22"/>
        </w:rPr>
        <w:t>слуховой анализ и музыкальный диктант</w:t>
      </w:r>
      <w:r w:rsidRPr="00523584">
        <w:rPr>
          <w:sz w:val="22"/>
          <w:szCs w:val="22"/>
        </w:rPr>
        <w:t>:</w:t>
      </w:r>
    </w:p>
    <w:p w14:paraId="6013F4CD" w14:textId="77777777" w:rsidR="002A374F" w:rsidRPr="00523584" w:rsidRDefault="00DF041C" w:rsidP="00523584">
      <w:pPr>
        <w:pStyle w:val="1"/>
        <w:contextualSpacing/>
        <w:rPr>
          <w:sz w:val="22"/>
          <w:szCs w:val="22"/>
        </w:rPr>
      </w:pPr>
      <w:r w:rsidRPr="00523584">
        <w:rPr>
          <w:sz w:val="22"/>
          <w:szCs w:val="22"/>
        </w:rPr>
        <w:t>владение навыками осмысленного слухового восприятия законченных музыкальных построений и отдельных элементов музыкальной речи; не достаточное владение навыками записи прослушанных ритмических и мелодических построений и отдельных элементов музыкальной речи;</w:t>
      </w:r>
    </w:p>
    <w:p w14:paraId="78A34059"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творческие навыки</w:t>
      </w:r>
      <w:r w:rsidRPr="00523584">
        <w:rPr>
          <w:sz w:val="22"/>
          <w:szCs w:val="22"/>
        </w:rPr>
        <w:t>:</w:t>
      </w:r>
    </w:p>
    <w:p w14:paraId="29E89B68" w14:textId="77777777" w:rsidR="002A374F" w:rsidRPr="00523584" w:rsidRDefault="00DF041C" w:rsidP="00523584">
      <w:pPr>
        <w:pStyle w:val="1"/>
        <w:contextualSpacing/>
        <w:rPr>
          <w:sz w:val="22"/>
          <w:szCs w:val="22"/>
        </w:rPr>
      </w:pPr>
      <w:r w:rsidRPr="00523584">
        <w:rPr>
          <w:sz w:val="22"/>
          <w:szCs w:val="22"/>
        </w:rPr>
        <w:t>умение самостоятельно применять полученные знания и умения в творческой деятельности;</w:t>
      </w:r>
    </w:p>
    <w:p w14:paraId="5B9EAF09" w14:textId="77777777" w:rsidR="002A374F" w:rsidRPr="00523584" w:rsidRDefault="00DF041C" w:rsidP="00523584">
      <w:pPr>
        <w:pStyle w:val="1"/>
        <w:numPr>
          <w:ilvl w:val="0"/>
          <w:numId w:val="27"/>
        </w:numPr>
        <w:tabs>
          <w:tab w:val="left" w:pos="277"/>
        </w:tabs>
        <w:contextualSpacing/>
        <w:rPr>
          <w:sz w:val="22"/>
          <w:szCs w:val="22"/>
        </w:rPr>
      </w:pPr>
      <w:r w:rsidRPr="00523584">
        <w:rPr>
          <w:i/>
          <w:iCs/>
          <w:sz w:val="22"/>
          <w:szCs w:val="22"/>
        </w:rPr>
        <w:t>теоретические знания</w:t>
      </w:r>
      <w:r w:rsidRPr="00523584">
        <w:rPr>
          <w:sz w:val="22"/>
          <w:szCs w:val="22"/>
        </w:rPr>
        <w:t xml:space="preserve"> по музыкальной грамоте и элементарной теории музыки в соответствии с программными требованиями.</w:t>
      </w:r>
    </w:p>
    <w:p w14:paraId="71ADC655" w14:textId="77777777" w:rsidR="002A374F" w:rsidRPr="00523584" w:rsidRDefault="00DF041C" w:rsidP="00523584">
      <w:pPr>
        <w:pStyle w:val="1"/>
        <w:contextualSpacing/>
        <w:rPr>
          <w:sz w:val="22"/>
          <w:szCs w:val="22"/>
        </w:rPr>
      </w:pPr>
      <w:r w:rsidRPr="00523584">
        <w:rPr>
          <w:sz w:val="22"/>
          <w:szCs w:val="22"/>
        </w:rPr>
        <w:t>Оценка «3» («удовлетворительно»):</w:t>
      </w:r>
    </w:p>
    <w:p w14:paraId="329E9175"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вокально-интонационные навыки</w:t>
      </w:r>
      <w:r w:rsidRPr="00523584">
        <w:rPr>
          <w:sz w:val="22"/>
          <w:szCs w:val="22"/>
        </w:rPr>
        <w:t>:</w:t>
      </w:r>
    </w:p>
    <w:p w14:paraId="083F029C" w14:textId="77777777" w:rsidR="002A374F" w:rsidRPr="00523584" w:rsidRDefault="00DF041C" w:rsidP="00523584">
      <w:pPr>
        <w:pStyle w:val="1"/>
        <w:contextualSpacing/>
        <w:rPr>
          <w:sz w:val="22"/>
          <w:szCs w:val="22"/>
        </w:rPr>
      </w:pPr>
      <w:r w:rsidRPr="00523584">
        <w:rPr>
          <w:sz w:val="22"/>
          <w:szCs w:val="22"/>
        </w:rPr>
        <w:t>не точная интонация;</w:t>
      </w:r>
    </w:p>
    <w:p w14:paraId="7453CAA0" w14:textId="77777777" w:rsidR="002A374F" w:rsidRPr="00523584" w:rsidRDefault="00DF041C" w:rsidP="00523584">
      <w:pPr>
        <w:pStyle w:val="1"/>
        <w:contextualSpacing/>
        <w:rPr>
          <w:sz w:val="22"/>
          <w:szCs w:val="22"/>
        </w:rPr>
      </w:pPr>
      <w:r w:rsidRPr="00523584">
        <w:rPr>
          <w:sz w:val="22"/>
          <w:szCs w:val="22"/>
        </w:rPr>
        <w:t>не достаточная ритмическая точность;</w:t>
      </w:r>
    </w:p>
    <w:p w14:paraId="4D913F8E" w14:textId="77777777" w:rsidR="002A374F" w:rsidRPr="00523584" w:rsidRDefault="00DF041C" w:rsidP="00523584">
      <w:pPr>
        <w:pStyle w:val="1"/>
        <w:contextualSpacing/>
        <w:rPr>
          <w:sz w:val="22"/>
          <w:szCs w:val="22"/>
        </w:rPr>
      </w:pPr>
      <w:r w:rsidRPr="00523584">
        <w:rPr>
          <w:sz w:val="22"/>
          <w:szCs w:val="22"/>
        </w:rPr>
        <w:t>синтаксическая осмысленность фразировки;</w:t>
      </w:r>
    </w:p>
    <w:p w14:paraId="584005EC" w14:textId="77777777" w:rsidR="002A374F" w:rsidRPr="00523584" w:rsidRDefault="00DF041C" w:rsidP="00523584">
      <w:pPr>
        <w:pStyle w:val="1"/>
        <w:contextualSpacing/>
        <w:rPr>
          <w:sz w:val="22"/>
          <w:szCs w:val="22"/>
        </w:rPr>
      </w:pPr>
      <w:r w:rsidRPr="00523584">
        <w:rPr>
          <w:sz w:val="22"/>
          <w:szCs w:val="22"/>
        </w:rPr>
        <w:t>не достаточная выразительность исполнения;</w:t>
      </w:r>
    </w:p>
    <w:p w14:paraId="2B3018AF" w14:textId="77777777" w:rsidR="002A374F" w:rsidRPr="00523584" w:rsidRDefault="00DF041C" w:rsidP="00523584">
      <w:pPr>
        <w:pStyle w:val="1"/>
        <w:contextualSpacing/>
        <w:rPr>
          <w:sz w:val="22"/>
          <w:szCs w:val="22"/>
        </w:rPr>
      </w:pPr>
      <w:r w:rsidRPr="00523584">
        <w:rPr>
          <w:sz w:val="22"/>
          <w:szCs w:val="22"/>
        </w:rPr>
        <w:lastRenderedPageBreak/>
        <w:t>слабое владение навыками пения с листа;</w:t>
      </w:r>
    </w:p>
    <w:p w14:paraId="6F2FC544"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ритмические навыки:</w:t>
      </w:r>
    </w:p>
    <w:p w14:paraId="16AFBDCA" w14:textId="77777777" w:rsidR="002A374F" w:rsidRPr="00523584" w:rsidRDefault="00DF041C" w:rsidP="00523584">
      <w:pPr>
        <w:pStyle w:val="1"/>
        <w:contextualSpacing/>
        <w:rPr>
          <w:sz w:val="22"/>
          <w:szCs w:val="22"/>
        </w:rPr>
      </w:pPr>
      <w:r w:rsidRPr="00523584">
        <w:rPr>
          <w:sz w:val="22"/>
          <w:szCs w:val="22"/>
        </w:rPr>
        <w:t>слабое владение навыками вычленения, осмысления и исполнения метроритмических соотношений в изучаемых произведениях;</w:t>
      </w:r>
    </w:p>
    <w:p w14:paraId="6F109A10"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слуховой анализ и музыкальный диктант</w:t>
      </w:r>
      <w:r w:rsidRPr="00523584">
        <w:rPr>
          <w:sz w:val="22"/>
          <w:szCs w:val="22"/>
        </w:rPr>
        <w:t>:</w:t>
      </w:r>
    </w:p>
    <w:p w14:paraId="6AF3540B" w14:textId="77777777" w:rsidR="002A374F" w:rsidRPr="00523584" w:rsidRDefault="00DF041C" w:rsidP="00523584">
      <w:pPr>
        <w:pStyle w:val="1"/>
        <w:contextualSpacing/>
        <w:rPr>
          <w:sz w:val="22"/>
          <w:szCs w:val="22"/>
        </w:rPr>
      </w:pPr>
      <w:r w:rsidRPr="00523584">
        <w:rPr>
          <w:sz w:val="22"/>
          <w:szCs w:val="22"/>
        </w:rPr>
        <w:t>слабое владение навыками осмысленного слухового восприятия законченных музыкальных построений и отдельных элементов музыкальной речи;</w:t>
      </w:r>
    </w:p>
    <w:p w14:paraId="13EC0A22" w14:textId="77777777" w:rsidR="002A374F" w:rsidRPr="00523584" w:rsidRDefault="00DF041C" w:rsidP="00523584">
      <w:pPr>
        <w:pStyle w:val="1"/>
        <w:contextualSpacing/>
        <w:rPr>
          <w:sz w:val="22"/>
          <w:szCs w:val="22"/>
        </w:rPr>
      </w:pPr>
      <w:r w:rsidRPr="00523584">
        <w:rPr>
          <w:sz w:val="22"/>
          <w:szCs w:val="22"/>
        </w:rPr>
        <w:t>слабое владение навыками записи прослушанных ритмических и мелодических построений и отдельных элементов музыкальной речи;</w:t>
      </w:r>
    </w:p>
    <w:p w14:paraId="614D6FA0"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творческие навыки</w:t>
      </w:r>
      <w:r w:rsidRPr="00523584">
        <w:rPr>
          <w:sz w:val="22"/>
          <w:szCs w:val="22"/>
        </w:rPr>
        <w:t>:</w:t>
      </w:r>
    </w:p>
    <w:p w14:paraId="72C02C95" w14:textId="77777777" w:rsidR="002A374F" w:rsidRPr="00523584" w:rsidRDefault="00DF041C" w:rsidP="00523584">
      <w:pPr>
        <w:pStyle w:val="1"/>
        <w:contextualSpacing/>
        <w:rPr>
          <w:sz w:val="22"/>
          <w:szCs w:val="22"/>
        </w:rPr>
      </w:pPr>
      <w:r w:rsidRPr="00523584">
        <w:rPr>
          <w:sz w:val="22"/>
          <w:szCs w:val="22"/>
        </w:rPr>
        <w:t>не умение самостоятельно применять полученные знания и умения в творческой деятельности;</w:t>
      </w:r>
    </w:p>
    <w:p w14:paraId="517B39B4" w14:textId="77777777" w:rsidR="002A374F" w:rsidRPr="00523584" w:rsidRDefault="00DF041C" w:rsidP="00523584">
      <w:pPr>
        <w:pStyle w:val="1"/>
        <w:numPr>
          <w:ilvl w:val="0"/>
          <w:numId w:val="27"/>
        </w:numPr>
        <w:tabs>
          <w:tab w:val="left" w:pos="277"/>
        </w:tabs>
        <w:contextualSpacing/>
        <w:rPr>
          <w:sz w:val="22"/>
          <w:szCs w:val="22"/>
        </w:rPr>
      </w:pPr>
      <w:r w:rsidRPr="00523584">
        <w:rPr>
          <w:i/>
          <w:iCs/>
          <w:sz w:val="22"/>
          <w:szCs w:val="22"/>
        </w:rPr>
        <w:t>теоретические знания</w:t>
      </w:r>
      <w:r w:rsidRPr="00523584">
        <w:rPr>
          <w:sz w:val="22"/>
          <w:szCs w:val="22"/>
        </w:rPr>
        <w:t xml:space="preserve"> по музыкальной грамоте и элементарной теории музыки в соответствии с программными требованиями.</w:t>
      </w:r>
    </w:p>
    <w:p w14:paraId="7F6185AE" w14:textId="77777777" w:rsidR="002A374F" w:rsidRPr="00523584" w:rsidRDefault="00DF041C" w:rsidP="00523584">
      <w:pPr>
        <w:pStyle w:val="1"/>
        <w:contextualSpacing/>
        <w:rPr>
          <w:sz w:val="22"/>
          <w:szCs w:val="22"/>
        </w:rPr>
      </w:pPr>
      <w:r w:rsidRPr="00523584">
        <w:rPr>
          <w:sz w:val="22"/>
          <w:szCs w:val="22"/>
        </w:rPr>
        <w:t>Оценка «2» («неудовлетворительно»):</w:t>
      </w:r>
    </w:p>
    <w:p w14:paraId="5B525580"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вокально-интонационные навыки</w:t>
      </w:r>
      <w:r w:rsidRPr="00523584">
        <w:rPr>
          <w:sz w:val="22"/>
          <w:szCs w:val="22"/>
        </w:rPr>
        <w:t>:</w:t>
      </w:r>
    </w:p>
    <w:p w14:paraId="00A701EB" w14:textId="77777777" w:rsidR="002A374F" w:rsidRPr="00523584" w:rsidRDefault="00DF041C" w:rsidP="00523584">
      <w:pPr>
        <w:pStyle w:val="1"/>
        <w:numPr>
          <w:ilvl w:val="0"/>
          <w:numId w:val="27"/>
        </w:numPr>
        <w:tabs>
          <w:tab w:val="left" w:pos="272"/>
        </w:tabs>
        <w:contextualSpacing/>
        <w:rPr>
          <w:sz w:val="22"/>
          <w:szCs w:val="22"/>
        </w:rPr>
      </w:pPr>
      <w:r w:rsidRPr="00523584">
        <w:rPr>
          <w:sz w:val="22"/>
          <w:szCs w:val="22"/>
        </w:rPr>
        <w:t>не точная интонация;</w:t>
      </w:r>
    </w:p>
    <w:p w14:paraId="220155DC" w14:textId="77777777" w:rsidR="002A374F" w:rsidRPr="00523584" w:rsidRDefault="00DF041C" w:rsidP="00523584">
      <w:pPr>
        <w:pStyle w:val="1"/>
        <w:numPr>
          <w:ilvl w:val="0"/>
          <w:numId w:val="27"/>
        </w:numPr>
        <w:tabs>
          <w:tab w:val="left" w:pos="272"/>
        </w:tabs>
        <w:contextualSpacing/>
        <w:rPr>
          <w:sz w:val="22"/>
          <w:szCs w:val="22"/>
        </w:rPr>
      </w:pPr>
      <w:r w:rsidRPr="00523584">
        <w:rPr>
          <w:sz w:val="22"/>
          <w:szCs w:val="22"/>
        </w:rPr>
        <w:t>ритмическая неточность;</w:t>
      </w:r>
    </w:p>
    <w:p w14:paraId="2847A953" w14:textId="77777777" w:rsidR="002A374F" w:rsidRPr="00523584" w:rsidRDefault="00DF041C" w:rsidP="00523584">
      <w:pPr>
        <w:pStyle w:val="1"/>
        <w:numPr>
          <w:ilvl w:val="0"/>
          <w:numId w:val="27"/>
        </w:numPr>
        <w:tabs>
          <w:tab w:val="left" w:pos="272"/>
        </w:tabs>
        <w:contextualSpacing/>
        <w:rPr>
          <w:sz w:val="22"/>
          <w:szCs w:val="22"/>
        </w:rPr>
      </w:pPr>
      <w:r w:rsidRPr="00523584">
        <w:rPr>
          <w:sz w:val="22"/>
          <w:szCs w:val="22"/>
        </w:rPr>
        <w:t>отсутствие синтаксической осмысленности фразировки;</w:t>
      </w:r>
    </w:p>
    <w:p w14:paraId="6037904E" w14:textId="77777777" w:rsidR="002A374F" w:rsidRPr="00523584" w:rsidRDefault="00DF041C" w:rsidP="00523584">
      <w:pPr>
        <w:pStyle w:val="1"/>
        <w:numPr>
          <w:ilvl w:val="0"/>
          <w:numId w:val="27"/>
        </w:numPr>
        <w:tabs>
          <w:tab w:val="left" w:pos="272"/>
        </w:tabs>
        <w:contextualSpacing/>
        <w:rPr>
          <w:sz w:val="22"/>
          <w:szCs w:val="22"/>
        </w:rPr>
      </w:pPr>
      <w:r w:rsidRPr="00523584">
        <w:rPr>
          <w:sz w:val="22"/>
          <w:szCs w:val="22"/>
        </w:rPr>
        <w:t>не выразительное исполнение;</w:t>
      </w:r>
    </w:p>
    <w:p w14:paraId="4EA7FCE7" w14:textId="77777777" w:rsidR="002A374F" w:rsidRPr="00523584" w:rsidRDefault="00DF041C" w:rsidP="00523584">
      <w:pPr>
        <w:pStyle w:val="1"/>
        <w:numPr>
          <w:ilvl w:val="0"/>
          <w:numId w:val="27"/>
        </w:numPr>
        <w:tabs>
          <w:tab w:val="left" w:pos="272"/>
        </w:tabs>
        <w:contextualSpacing/>
        <w:rPr>
          <w:sz w:val="22"/>
          <w:szCs w:val="22"/>
        </w:rPr>
      </w:pPr>
      <w:r w:rsidRPr="00523584">
        <w:rPr>
          <w:sz w:val="22"/>
          <w:szCs w:val="22"/>
        </w:rPr>
        <w:t>не владение навыками пения с листа;</w:t>
      </w:r>
    </w:p>
    <w:p w14:paraId="1D9E161E"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ритмические навыки:</w:t>
      </w:r>
    </w:p>
    <w:p w14:paraId="54C33B76" w14:textId="77777777" w:rsidR="002A374F" w:rsidRPr="00523584" w:rsidRDefault="00DF041C" w:rsidP="00523584">
      <w:pPr>
        <w:pStyle w:val="1"/>
        <w:numPr>
          <w:ilvl w:val="0"/>
          <w:numId w:val="27"/>
        </w:numPr>
        <w:tabs>
          <w:tab w:val="left" w:pos="277"/>
        </w:tabs>
        <w:contextualSpacing/>
        <w:rPr>
          <w:sz w:val="22"/>
          <w:szCs w:val="22"/>
        </w:rPr>
      </w:pPr>
      <w:r w:rsidRPr="00523584">
        <w:rPr>
          <w:sz w:val="22"/>
          <w:szCs w:val="22"/>
        </w:rPr>
        <w:t>не владение навыками вычленения, осмысления и исполнения метроритмических соотношений в изучаемых произведениях;</w:t>
      </w:r>
    </w:p>
    <w:p w14:paraId="60CD1168" w14:textId="77777777" w:rsidR="002A374F" w:rsidRPr="00523584" w:rsidRDefault="00DF041C" w:rsidP="00523584">
      <w:pPr>
        <w:pStyle w:val="1"/>
        <w:numPr>
          <w:ilvl w:val="0"/>
          <w:numId w:val="27"/>
        </w:numPr>
        <w:tabs>
          <w:tab w:val="left" w:pos="272"/>
        </w:tabs>
        <w:contextualSpacing/>
        <w:rPr>
          <w:sz w:val="22"/>
          <w:szCs w:val="22"/>
        </w:rPr>
      </w:pPr>
      <w:r w:rsidRPr="00523584">
        <w:rPr>
          <w:i/>
          <w:iCs/>
          <w:sz w:val="22"/>
          <w:szCs w:val="22"/>
        </w:rPr>
        <w:t>слуховой анализ и музыкальный диктант</w:t>
      </w:r>
      <w:r w:rsidRPr="00523584">
        <w:rPr>
          <w:sz w:val="22"/>
          <w:szCs w:val="22"/>
        </w:rPr>
        <w:t>:</w:t>
      </w:r>
    </w:p>
    <w:p w14:paraId="3621A011" w14:textId="77777777" w:rsidR="002A374F" w:rsidRPr="00523584" w:rsidRDefault="00DF041C" w:rsidP="00523584">
      <w:pPr>
        <w:pStyle w:val="1"/>
        <w:numPr>
          <w:ilvl w:val="0"/>
          <w:numId w:val="27"/>
        </w:numPr>
        <w:tabs>
          <w:tab w:val="left" w:pos="277"/>
        </w:tabs>
        <w:contextualSpacing/>
        <w:rPr>
          <w:sz w:val="22"/>
          <w:szCs w:val="22"/>
        </w:rPr>
      </w:pPr>
      <w:r w:rsidRPr="00523584">
        <w:rPr>
          <w:sz w:val="22"/>
          <w:szCs w:val="22"/>
        </w:rPr>
        <w:t>не владение навыками осмысленного слухового восприятия законченных музыкальных построений и отдельных элементов музыкальной речи;</w:t>
      </w:r>
    </w:p>
    <w:p w14:paraId="43068B7C" w14:textId="77777777" w:rsidR="002A374F" w:rsidRPr="00523584" w:rsidRDefault="00DF041C" w:rsidP="00523584">
      <w:pPr>
        <w:pStyle w:val="1"/>
        <w:numPr>
          <w:ilvl w:val="0"/>
          <w:numId w:val="27"/>
        </w:numPr>
        <w:tabs>
          <w:tab w:val="left" w:pos="277"/>
        </w:tabs>
        <w:contextualSpacing/>
        <w:jc w:val="both"/>
        <w:rPr>
          <w:sz w:val="22"/>
          <w:szCs w:val="22"/>
        </w:rPr>
      </w:pPr>
      <w:r w:rsidRPr="00523584">
        <w:rPr>
          <w:sz w:val="22"/>
          <w:szCs w:val="22"/>
        </w:rPr>
        <w:t>не владение навыками записи прослушанных ритмических и мелодических построений и отдельных элементов музыкальной речи;</w:t>
      </w:r>
    </w:p>
    <w:p w14:paraId="6D21EFAF" w14:textId="77777777" w:rsidR="002A374F" w:rsidRPr="00523584" w:rsidRDefault="00DF041C" w:rsidP="00523584">
      <w:pPr>
        <w:pStyle w:val="1"/>
        <w:numPr>
          <w:ilvl w:val="0"/>
          <w:numId w:val="27"/>
        </w:numPr>
        <w:tabs>
          <w:tab w:val="left" w:pos="272"/>
        </w:tabs>
        <w:contextualSpacing/>
        <w:jc w:val="both"/>
        <w:rPr>
          <w:sz w:val="22"/>
          <w:szCs w:val="22"/>
        </w:rPr>
      </w:pPr>
      <w:r w:rsidRPr="00523584">
        <w:rPr>
          <w:i/>
          <w:iCs/>
          <w:sz w:val="22"/>
          <w:szCs w:val="22"/>
        </w:rPr>
        <w:t>творческие навыки</w:t>
      </w:r>
      <w:r w:rsidRPr="00523584">
        <w:rPr>
          <w:sz w:val="22"/>
          <w:szCs w:val="22"/>
        </w:rPr>
        <w:t>:</w:t>
      </w:r>
    </w:p>
    <w:p w14:paraId="49F4EC08" w14:textId="77777777" w:rsidR="002A374F" w:rsidRPr="00523584" w:rsidRDefault="00DF041C" w:rsidP="00523584">
      <w:pPr>
        <w:pStyle w:val="1"/>
        <w:contextualSpacing/>
        <w:jc w:val="both"/>
        <w:rPr>
          <w:sz w:val="22"/>
          <w:szCs w:val="22"/>
        </w:rPr>
      </w:pPr>
      <w:r w:rsidRPr="00523584">
        <w:rPr>
          <w:sz w:val="22"/>
          <w:szCs w:val="22"/>
        </w:rPr>
        <w:t>неумение самостоятельно применять полученные знания и умения в творческой деятельности;</w:t>
      </w:r>
    </w:p>
    <w:p w14:paraId="540FD8A1" w14:textId="77777777" w:rsidR="002A374F" w:rsidRPr="00523584" w:rsidRDefault="00DF041C" w:rsidP="00523584">
      <w:pPr>
        <w:pStyle w:val="1"/>
        <w:numPr>
          <w:ilvl w:val="0"/>
          <w:numId w:val="27"/>
        </w:numPr>
        <w:tabs>
          <w:tab w:val="left" w:pos="282"/>
        </w:tabs>
        <w:contextualSpacing/>
        <w:jc w:val="both"/>
        <w:rPr>
          <w:sz w:val="22"/>
          <w:szCs w:val="22"/>
        </w:rPr>
      </w:pPr>
      <w:r w:rsidRPr="00523584">
        <w:rPr>
          <w:sz w:val="22"/>
          <w:szCs w:val="22"/>
        </w:rPr>
        <w:t xml:space="preserve">не соответствие уровня </w:t>
      </w:r>
      <w:r w:rsidRPr="00523584">
        <w:rPr>
          <w:i/>
          <w:iCs/>
          <w:sz w:val="22"/>
          <w:szCs w:val="22"/>
        </w:rPr>
        <w:t>теоретических знаний</w:t>
      </w:r>
      <w:r w:rsidRPr="00523584">
        <w:rPr>
          <w:sz w:val="22"/>
          <w:szCs w:val="22"/>
        </w:rPr>
        <w:t xml:space="preserve"> по музыкальной грамоте и элементарной теории музыки программным требованиям.</w:t>
      </w:r>
    </w:p>
    <w:p w14:paraId="7EF67DA3" w14:textId="77777777" w:rsidR="002A374F" w:rsidRPr="00523584" w:rsidRDefault="00DF041C" w:rsidP="00523584">
      <w:pPr>
        <w:pStyle w:val="1"/>
        <w:contextualSpacing/>
        <w:jc w:val="both"/>
        <w:rPr>
          <w:sz w:val="22"/>
          <w:szCs w:val="22"/>
        </w:rPr>
      </w:pPr>
      <w:r w:rsidRPr="00523584">
        <w:rPr>
          <w:i/>
          <w:iCs/>
          <w:sz w:val="22"/>
          <w:szCs w:val="22"/>
        </w:rPr>
        <w:t>Музыкальная литература, слушание музыки,</w:t>
      </w:r>
    </w:p>
    <w:p w14:paraId="513EDEA9" w14:textId="77777777" w:rsidR="002A374F" w:rsidRPr="00523584" w:rsidRDefault="00DF041C" w:rsidP="00523584">
      <w:pPr>
        <w:pStyle w:val="1"/>
        <w:contextualSpacing/>
        <w:jc w:val="both"/>
        <w:rPr>
          <w:sz w:val="22"/>
          <w:szCs w:val="22"/>
        </w:rPr>
      </w:pPr>
      <w:r w:rsidRPr="00523584">
        <w:rPr>
          <w:sz w:val="22"/>
          <w:szCs w:val="22"/>
        </w:rPr>
        <w:t>Оценка «5» («отлично»):</w:t>
      </w:r>
    </w:p>
    <w:p w14:paraId="73F0CA64" w14:textId="77777777" w:rsidR="002A374F" w:rsidRPr="00523584" w:rsidRDefault="00DF041C" w:rsidP="00523584">
      <w:pPr>
        <w:pStyle w:val="1"/>
        <w:numPr>
          <w:ilvl w:val="0"/>
          <w:numId w:val="27"/>
        </w:numPr>
        <w:tabs>
          <w:tab w:val="left" w:pos="282"/>
        </w:tabs>
        <w:contextualSpacing/>
        <w:jc w:val="both"/>
        <w:rPr>
          <w:sz w:val="22"/>
          <w:szCs w:val="22"/>
        </w:rPr>
      </w:pPr>
      <w:r w:rsidRPr="00523584">
        <w:rPr>
          <w:sz w:val="22"/>
          <w:szCs w:val="22"/>
        </w:rPr>
        <w:t>знание музыкального, исторического и теоретического материала на уровне требований программы;</w:t>
      </w:r>
    </w:p>
    <w:p w14:paraId="779145BA"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владение музыкальной терминологией;</w:t>
      </w:r>
    </w:p>
    <w:p w14:paraId="1B2CE3E3"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умение охарактеризовать содержание и выразительные средства музыки.</w:t>
      </w:r>
    </w:p>
    <w:p w14:paraId="242F43EC" w14:textId="77777777" w:rsidR="002A374F" w:rsidRPr="00523584" w:rsidRDefault="00DF041C" w:rsidP="00523584">
      <w:pPr>
        <w:pStyle w:val="1"/>
        <w:contextualSpacing/>
        <w:jc w:val="both"/>
        <w:rPr>
          <w:sz w:val="22"/>
          <w:szCs w:val="22"/>
        </w:rPr>
      </w:pPr>
      <w:r w:rsidRPr="00523584">
        <w:rPr>
          <w:sz w:val="22"/>
          <w:szCs w:val="22"/>
        </w:rPr>
        <w:t>Оценка «4» («хорошо»):</w:t>
      </w:r>
    </w:p>
    <w:p w14:paraId="444D8103" w14:textId="77777777" w:rsidR="002A374F" w:rsidRPr="00523584" w:rsidRDefault="00DF041C" w:rsidP="00523584">
      <w:pPr>
        <w:pStyle w:val="1"/>
        <w:numPr>
          <w:ilvl w:val="0"/>
          <w:numId w:val="27"/>
        </w:numPr>
        <w:tabs>
          <w:tab w:val="left" w:pos="282"/>
        </w:tabs>
        <w:contextualSpacing/>
        <w:jc w:val="both"/>
        <w:rPr>
          <w:sz w:val="22"/>
          <w:szCs w:val="22"/>
        </w:rPr>
      </w:pPr>
      <w:r w:rsidRPr="00523584">
        <w:rPr>
          <w:sz w:val="22"/>
          <w:szCs w:val="22"/>
        </w:rPr>
        <w:t>знание музыкального, исторического и теоретического материала на уровне требований программы;</w:t>
      </w:r>
    </w:p>
    <w:p w14:paraId="6C5B267B"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владение музыкальной терминологией;</w:t>
      </w:r>
    </w:p>
    <w:p w14:paraId="7FE02714"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не достаточное умение охарактеризовать содержание и выразительные средства музыки.</w:t>
      </w:r>
    </w:p>
    <w:p w14:paraId="554827C5" w14:textId="77777777" w:rsidR="002A374F" w:rsidRPr="00523584" w:rsidRDefault="00DF041C" w:rsidP="00523584">
      <w:pPr>
        <w:pStyle w:val="1"/>
        <w:contextualSpacing/>
        <w:jc w:val="both"/>
        <w:rPr>
          <w:sz w:val="22"/>
          <w:szCs w:val="22"/>
        </w:rPr>
      </w:pPr>
      <w:r w:rsidRPr="00523584">
        <w:rPr>
          <w:sz w:val="22"/>
          <w:szCs w:val="22"/>
        </w:rPr>
        <w:t>Оценка «3» («удовлетворительно»):</w:t>
      </w:r>
    </w:p>
    <w:p w14:paraId="4C2A93FF" w14:textId="77777777" w:rsidR="002A374F" w:rsidRPr="00523584" w:rsidRDefault="00DF041C" w:rsidP="00523584">
      <w:pPr>
        <w:pStyle w:val="1"/>
        <w:numPr>
          <w:ilvl w:val="0"/>
          <w:numId w:val="27"/>
        </w:numPr>
        <w:tabs>
          <w:tab w:val="left" w:pos="277"/>
        </w:tabs>
        <w:contextualSpacing/>
        <w:jc w:val="both"/>
        <w:rPr>
          <w:sz w:val="22"/>
          <w:szCs w:val="22"/>
        </w:rPr>
      </w:pPr>
      <w:r w:rsidRPr="00523584">
        <w:rPr>
          <w:sz w:val="22"/>
          <w:szCs w:val="22"/>
        </w:rPr>
        <w:t>не полные знания музыкального, исторического и теоретического материала;</w:t>
      </w:r>
    </w:p>
    <w:p w14:paraId="187C78E7"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не уверенное владение музыкальной терминологией;</w:t>
      </w:r>
    </w:p>
    <w:p w14:paraId="7A36F288" w14:textId="77777777" w:rsidR="002A374F" w:rsidRPr="00523584" w:rsidRDefault="00DF041C" w:rsidP="00523584">
      <w:pPr>
        <w:pStyle w:val="1"/>
        <w:numPr>
          <w:ilvl w:val="0"/>
          <w:numId w:val="27"/>
        </w:numPr>
        <w:tabs>
          <w:tab w:val="left" w:pos="277"/>
        </w:tabs>
        <w:contextualSpacing/>
        <w:jc w:val="both"/>
        <w:rPr>
          <w:sz w:val="22"/>
          <w:szCs w:val="22"/>
        </w:rPr>
      </w:pPr>
      <w:r w:rsidRPr="00523584">
        <w:rPr>
          <w:sz w:val="22"/>
          <w:szCs w:val="22"/>
        </w:rPr>
        <w:t>слабое умение охарактеризовать содержание и выразительные средства музыки.</w:t>
      </w:r>
    </w:p>
    <w:p w14:paraId="29034996" w14:textId="77777777" w:rsidR="002A374F" w:rsidRPr="00523584" w:rsidRDefault="00DF041C" w:rsidP="00523584">
      <w:pPr>
        <w:pStyle w:val="1"/>
        <w:contextualSpacing/>
        <w:jc w:val="both"/>
        <w:rPr>
          <w:sz w:val="22"/>
          <w:szCs w:val="22"/>
        </w:rPr>
      </w:pPr>
      <w:r w:rsidRPr="00523584">
        <w:rPr>
          <w:sz w:val="22"/>
          <w:szCs w:val="22"/>
        </w:rPr>
        <w:t>Оценка «2» («неудовлетворительно»):</w:t>
      </w:r>
    </w:p>
    <w:p w14:paraId="7E2AD4D5" w14:textId="77777777" w:rsidR="002A374F" w:rsidRPr="00523584" w:rsidRDefault="00DF041C" w:rsidP="00523584">
      <w:pPr>
        <w:pStyle w:val="1"/>
        <w:numPr>
          <w:ilvl w:val="0"/>
          <w:numId w:val="27"/>
        </w:numPr>
        <w:tabs>
          <w:tab w:val="left" w:pos="282"/>
        </w:tabs>
        <w:contextualSpacing/>
        <w:jc w:val="both"/>
        <w:rPr>
          <w:sz w:val="22"/>
          <w:szCs w:val="22"/>
        </w:rPr>
      </w:pPr>
      <w:r w:rsidRPr="00523584">
        <w:rPr>
          <w:sz w:val="22"/>
          <w:szCs w:val="22"/>
        </w:rPr>
        <w:t>не знание музыкального, исторического и теоретического материала на уровне требований программы;</w:t>
      </w:r>
    </w:p>
    <w:p w14:paraId="4C33EB4F"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не владение музыкальной терминологией;</w:t>
      </w:r>
    </w:p>
    <w:p w14:paraId="7ED72052" w14:textId="77777777" w:rsidR="002A374F" w:rsidRPr="00523584" w:rsidRDefault="00DF041C" w:rsidP="00523584">
      <w:pPr>
        <w:pStyle w:val="1"/>
        <w:numPr>
          <w:ilvl w:val="0"/>
          <w:numId w:val="27"/>
        </w:numPr>
        <w:tabs>
          <w:tab w:val="left" w:pos="272"/>
        </w:tabs>
        <w:contextualSpacing/>
        <w:jc w:val="both"/>
        <w:rPr>
          <w:sz w:val="22"/>
          <w:szCs w:val="22"/>
        </w:rPr>
      </w:pPr>
      <w:r w:rsidRPr="00523584">
        <w:rPr>
          <w:sz w:val="22"/>
          <w:szCs w:val="22"/>
        </w:rPr>
        <w:t>неумение охарактеризовать содержание и выразительные средства музыки.</w:t>
      </w:r>
    </w:p>
    <w:p w14:paraId="1DFFD5D7" w14:textId="77777777" w:rsidR="002A374F" w:rsidRPr="00523584" w:rsidRDefault="00DF041C" w:rsidP="00523584">
      <w:pPr>
        <w:pStyle w:val="1"/>
        <w:contextualSpacing/>
        <w:jc w:val="center"/>
        <w:rPr>
          <w:sz w:val="22"/>
          <w:szCs w:val="22"/>
        </w:rPr>
      </w:pPr>
      <w:r w:rsidRPr="00523584">
        <w:rPr>
          <w:b/>
          <w:bCs/>
          <w:sz w:val="22"/>
          <w:szCs w:val="22"/>
          <w:lang w:val="en-US" w:eastAsia="en-US" w:bidi="en-US"/>
        </w:rPr>
        <w:t>VI</w:t>
      </w:r>
      <w:r w:rsidRPr="00523584">
        <w:rPr>
          <w:b/>
          <w:bCs/>
          <w:sz w:val="22"/>
          <w:szCs w:val="22"/>
          <w:lang w:eastAsia="en-US" w:bidi="en-US"/>
        </w:rPr>
        <w:t xml:space="preserve">. </w:t>
      </w:r>
      <w:r w:rsidRPr="00523584">
        <w:rPr>
          <w:b/>
          <w:bCs/>
          <w:sz w:val="22"/>
          <w:szCs w:val="22"/>
        </w:rPr>
        <w:t>Программа творческой, методической и культурно -</w:t>
      </w:r>
      <w:r w:rsidRPr="00523584">
        <w:rPr>
          <w:b/>
          <w:bCs/>
          <w:sz w:val="22"/>
          <w:szCs w:val="22"/>
        </w:rPr>
        <w:br/>
        <w:t>п</w:t>
      </w:r>
      <w:r w:rsidR="000C6F3A" w:rsidRPr="00523584">
        <w:rPr>
          <w:b/>
          <w:bCs/>
          <w:sz w:val="22"/>
          <w:szCs w:val="22"/>
        </w:rPr>
        <w:t>росветительской деятельности ДМШ №22</w:t>
      </w:r>
      <w:r w:rsidRPr="00523584">
        <w:rPr>
          <w:b/>
          <w:bCs/>
          <w:sz w:val="22"/>
          <w:szCs w:val="22"/>
        </w:rPr>
        <w:t>.</w:t>
      </w:r>
    </w:p>
    <w:p w14:paraId="7ABB49E1" w14:textId="77777777" w:rsidR="002A374F" w:rsidRPr="00523584" w:rsidRDefault="00DF041C" w:rsidP="00523584">
      <w:pPr>
        <w:pStyle w:val="1"/>
        <w:ind w:firstLine="740"/>
        <w:contextualSpacing/>
        <w:jc w:val="both"/>
        <w:rPr>
          <w:sz w:val="22"/>
          <w:szCs w:val="22"/>
        </w:rPr>
      </w:pPr>
      <w:r w:rsidRPr="00523584">
        <w:rPr>
          <w:sz w:val="22"/>
          <w:szCs w:val="22"/>
        </w:rPr>
        <w:t>Целями творческой и культурно-п</w:t>
      </w:r>
      <w:r w:rsidR="000C6F3A" w:rsidRPr="00523584">
        <w:rPr>
          <w:sz w:val="22"/>
          <w:szCs w:val="22"/>
        </w:rPr>
        <w:t>росветительской деятельности ДМШ №22</w:t>
      </w:r>
      <w:r w:rsidRPr="00523584">
        <w:rPr>
          <w:sz w:val="22"/>
          <w:szCs w:val="22"/>
        </w:rPr>
        <w:t xml:space="preserve"> является развитие творческих способностей обучающихся, приобщение их к лучшим достижениям отечественного и зарубежного искусства, пропаганда ценностей мировой культуры среди различных слоёв населения, приобщение их к духовным ценностям.</w:t>
      </w:r>
    </w:p>
    <w:p w14:paraId="7E0E4674" w14:textId="77777777" w:rsidR="002A374F" w:rsidRPr="00523584" w:rsidRDefault="00DF041C" w:rsidP="00523584">
      <w:pPr>
        <w:pStyle w:val="1"/>
        <w:ind w:firstLine="740"/>
        <w:contextualSpacing/>
        <w:jc w:val="both"/>
        <w:rPr>
          <w:sz w:val="22"/>
          <w:szCs w:val="22"/>
        </w:rPr>
      </w:pPr>
      <w:r w:rsidRPr="00523584">
        <w:rPr>
          <w:sz w:val="22"/>
          <w:szCs w:val="22"/>
        </w:rPr>
        <w:t>С целью реализации творческой и культурно-про</w:t>
      </w:r>
      <w:r w:rsidR="000C6F3A" w:rsidRPr="00523584">
        <w:rPr>
          <w:sz w:val="22"/>
          <w:szCs w:val="22"/>
        </w:rPr>
        <w:t>светительской деятельности в ДМШ №22</w:t>
      </w:r>
      <w:r w:rsidRPr="00523584">
        <w:rPr>
          <w:sz w:val="22"/>
          <w:szCs w:val="22"/>
        </w:rPr>
        <w:t xml:space="preserve"> создаются учебные творческие коллективы (ансамбли, вокальные группы). Деятельность коллективов ре</w:t>
      </w:r>
      <w:r w:rsidR="000C6F3A" w:rsidRPr="00523584">
        <w:rPr>
          <w:sz w:val="22"/>
          <w:szCs w:val="22"/>
        </w:rPr>
        <w:t xml:space="preserve">гулируется </w:t>
      </w:r>
      <w:r w:rsidR="000C6F3A" w:rsidRPr="00523584">
        <w:rPr>
          <w:sz w:val="22"/>
          <w:szCs w:val="22"/>
        </w:rPr>
        <w:lastRenderedPageBreak/>
        <w:t>локальными актами ДМШ №22</w:t>
      </w:r>
      <w:r w:rsidRPr="00523584">
        <w:rPr>
          <w:sz w:val="22"/>
          <w:szCs w:val="22"/>
        </w:rPr>
        <w:t xml:space="preserve"> и осуществляется в рамках как учебного, так и внеучебного времени.</w:t>
      </w:r>
    </w:p>
    <w:p w14:paraId="04B1CAF4" w14:textId="77777777" w:rsidR="002A374F" w:rsidRPr="00523584" w:rsidRDefault="00DF041C" w:rsidP="00523584">
      <w:pPr>
        <w:pStyle w:val="1"/>
        <w:ind w:firstLine="720"/>
        <w:contextualSpacing/>
        <w:jc w:val="both"/>
        <w:rPr>
          <w:sz w:val="22"/>
          <w:szCs w:val="22"/>
        </w:rPr>
      </w:pPr>
      <w:r w:rsidRPr="00523584">
        <w:rPr>
          <w:sz w:val="22"/>
          <w:szCs w:val="22"/>
        </w:rPr>
        <w:t xml:space="preserve">Профессиональная </w:t>
      </w:r>
      <w:r w:rsidR="000C6F3A" w:rsidRPr="00523584">
        <w:rPr>
          <w:sz w:val="22"/>
          <w:szCs w:val="22"/>
        </w:rPr>
        <w:t>направленность образования в ДМШ №22</w:t>
      </w:r>
      <w:r w:rsidRPr="00523584">
        <w:rPr>
          <w:sz w:val="22"/>
          <w:szCs w:val="22"/>
        </w:rPr>
        <w:t xml:space="preserve"> предполагает организацию творческой деятельности путём проведения конкурсов, фестивалей, мастер-классов, олимпиад, концертов, творческих вечеров, выставок, театрализова</w:t>
      </w:r>
      <w:r w:rsidR="000C6F3A" w:rsidRPr="00523584">
        <w:rPr>
          <w:sz w:val="22"/>
          <w:szCs w:val="22"/>
        </w:rPr>
        <w:t>нных представлений. Учащиеся ДМ</w:t>
      </w:r>
      <w:r w:rsidRPr="00523584">
        <w:rPr>
          <w:sz w:val="22"/>
          <w:szCs w:val="22"/>
        </w:rPr>
        <w:t>Ш №</w:t>
      </w:r>
      <w:r w:rsidR="000C6F3A" w:rsidRPr="00523584">
        <w:rPr>
          <w:sz w:val="22"/>
          <w:szCs w:val="22"/>
        </w:rPr>
        <w:t>22</w:t>
      </w:r>
      <w:r w:rsidRPr="00523584">
        <w:rPr>
          <w:sz w:val="22"/>
          <w:szCs w:val="22"/>
        </w:rPr>
        <w:t xml:space="preserve"> имеют возможность выступлений во всех мероприятиях, проводимых в г. Казани и за ее пределами.</w:t>
      </w:r>
    </w:p>
    <w:p w14:paraId="33C39B07" w14:textId="77777777" w:rsidR="002A374F" w:rsidRPr="00523584" w:rsidRDefault="00DF041C" w:rsidP="00523584">
      <w:pPr>
        <w:pStyle w:val="1"/>
        <w:ind w:firstLine="720"/>
        <w:contextualSpacing/>
        <w:jc w:val="both"/>
        <w:rPr>
          <w:sz w:val="22"/>
          <w:szCs w:val="22"/>
        </w:rPr>
      </w:pPr>
      <w:r w:rsidRPr="00523584">
        <w:rPr>
          <w:sz w:val="22"/>
          <w:szCs w:val="22"/>
        </w:rPr>
        <w:t>Культурно-просветительская программа включает посещение обучающимися учреждений и организаций культуры (филармонии, выставочных залов, музеев, образовательных учреждений НПО и др.).</w:t>
      </w:r>
    </w:p>
    <w:p w14:paraId="721F31B5" w14:textId="77777777" w:rsidR="002A374F" w:rsidRPr="00523584" w:rsidRDefault="000C6F3A" w:rsidP="00523584">
      <w:pPr>
        <w:pStyle w:val="1"/>
        <w:ind w:firstLine="720"/>
        <w:contextualSpacing/>
        <w:jc w:val="both"/>
        <w:rPr>
          <w:sz w:val="22"/>
          <w:szCs w:val="22"/>
        </w:rPr>
      </w:pPr>
      <w:r w:rsidRPr="00523584">
        <w:rPr>
          <w:sz w:val="22"/>
          <w:szCs w:val="22"/>
        </w:rPr>
        <w:t>Методическая программа ДМШ №22</w:t>
      </w:r>
      <w:r w:rsidR="00DF041C" w:rsidRPr="00523584">
        <w:rPr>
          <w:sz w:val="22"/>
          <w:szCs w:val="22"/>
        </w:rPr>
        <w:t xml:space="preserve"> направлена на непрерывность профессионального развития педагогических работников. В рамках мето</w:t>
      </w:r>
      <w:r w:rsidRPr="00523584">
        <w:rPr>
          <w:sz w:val="22"/>
          <w:szCs w:val="22"/>
        </w:rPr>
        <w:t>дической программы работники ДМШ №22</w:t>
      </w:r>
      <w:r w:rsidR="00DF041C" w:rsidRPr="00523584">
        <w:rPr>
          <w:sz w:val="22"/>
          <w:szCs w:val="22"/>
        </w:rPr>
        <w:t xml:space="preserve"> в пределах имеющихся финансовых возможностей осваивают дополнительных профессиональных ОП в объеме не менее 72 часов, не реже чем один раз в три года в учреждениях, имеющих лицензию на осуществление образовательной деятельности.</w:t>
      </w:r>
    </w:p>
    <w:p w14:paraId="31C2E89D" w14:textId="77777777" w:rsidR="002A374F" w:rsidRPr="00523584" w:rsidRDefault="00DF041C" w:rsidP="00523584">
      <w:pPr>
        <w:pStyle w:val="1"/>
        <w:ind w:firstLine="720"/>
        <w:contextualSpacing/>
        <w:jc w:val="both"/>
        <w:rPr>
          <w:sz w:val="22"/>
          <w:szCs w:val="22"/>
        </w:rPr>
      </w:pPr>
      <w:r w:rsidRPr="00523584">
        <w:rPr>
          <w:sz w:val="22"/>
          <w:szCs w:val="22"/>
        </w:rPr>
        <w:t xml:space="preserve">Ожидаемый результат повышения квалификации </w:t>
      </w:r>
      <w:r w:rsidRPr="00523584">
        <w:rPr>
          <w:rFonts w:eastAsia="Courier New"/>
          <w:b/>
          <w:bCs/>
          <w:sz w:val="22"/>
          <w:szCs w:val="22"/>
        </w:rPr>
        <w:t xml:space="preserve">— </w:t>
      </w:r>
      <w:r w:rsidRPr="00523584">
        <w:rPr>
          <w:sz w:val="22"/>
          <w:szCs w:val="22"/>
        </w:rPr>
        <w:t>профессиональная готовность работников образования к реализации ФГТ:</w:t>
      </w:r>
    </w:p>
    <w:p w14:paraId="1D628C41" w14:textId="77777777" w:rsidR="002A374F" w:rsidRPr="00523584" w:rsidRDefault="00DF041C" w:rsidP="00523584">
      <w:pPr>
        <w:pStyle w:val="1"/>
        <w:numPr>
          <w:ilvl w:val="0"/>
          <w:numId w:val="28"/>
        </w:numPr>
        <w:tabs>
          <w:tab w:val="left" w:pos="922"/>
        </w:tabs>
        <w:ind w:firstLine="720"/>
        <w:contextualSpacing/>
        <w:jc w:val="both"/>
        <w:rPr>
          <w:sz w:val="22"/>
          <w:szCs w:val="22"/>
        </w:rPr>
      </w:pPr>
      <w:r w:rsidRPr="00523584">
        <w:rPr>
          <w:sz w:val="22"/>
          <w:szCs w:val="22"/>
        </w:rPr>
        <w:t>обеспечение оптимального вхождения работников образования в систему ценностей современного образования;</w:t>
      </w:r>
    </w:p>
    <w:p w14:paraId="68AB5C72" w14:textId="77777777" w:rsidR="002A374F" w:rsidRPr="00523584" w:rsidRDefault="00DF041C" w:rsidP="00523584">
      <w:pPr>
        <w:pStyle w:val="1"/>
        <w:numPr>
          <w:ilvl w:val="0"/>
          <w:numId w:val="28"/>
        </w:numPr>
        <w:tabs>
          <w:tab w:val="left" w:pos="927"/>
        </w:tabs>
        <w:ind w:firstLine="720"/>
        <w:contextualSpacing/>
        <w:jc w:val="both"/>
        <w:rPr>
          <w:sz w:val="22"/>
          <w:szCs w:val="22"/>
        </w:rPr>
      </w:pPr>
      <w:r w:rsidRPr="00523584">
        <w:rPr>
          <w:sz w:val="22"/>
          <w:szCs w:val="22"/>
        </w:rPr>
        <w:t>освоение новой системы требований к структуре дополнительной предпрофессиональной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14:paraId="11068285" w14:textId="77777777" w:rsidR="002A374F" w:rsidRPr="00523584" w:rsidRDefault="00DF041C" w:rsidP="00523584">
      <w:pPr>
        <w:pStyle w:val="1"/>
        <w:numPr>
          <w:ilvl w:val="0"/>
          <w:numId w:val="28"/>
        </w:numPr>
        <w:tabs>
          <w:tab w:val="left" w:pos="937"/>
        </w:tabs>
        <w:ind w:firstLine="720"/>
        <w:contextualSpacing/>
        <w:jc w:val="both"/>
        <w:rPr>
          <w:sz w:val="22"/>
          <w:szCs w:val="22"/>
        </w:rPr>
      </w:pPr>
      <w:r w:rsidRPr="00523584">
        <w:rPr>
          <w:sz w:val="22"/>
          <w:szCs w:val="22"/>
        </w:rPr>
        <w:t>овладение учебно-методическими и информационно - методическими ресурсами, необходимыми для успешного решения задач ФГТ.</w:t>
      </w:r>
    </w:p>
    <w:p w14:paraId="41C9DA85" w14:textId="77777777" w:rsidR="002A374F" w:rsidRPr="00523584" w:rsidRDefault="00DF041C" w:rsidP="00523584">
      <w:pPr>
        <w:pStyle w:val="1"/>
        <w:ind w:firstLine="720"/>
        <w:contextualSpacing/>
        <w:jc w:val="both"/>
        <w:rPr>
          <w:sz w:val="22"/>
          <w:szCs w:val="22"/>
        </w:rPr>
      </w:pPr>
      <w:r w:rsidRPr="00523584">
        <w:rPr>
          <w:sz w:val="22"/>
          <w:szCs w:val="22"/>
        </w:rPr>
        <w:t>Одним из условий готовности образовательного учреждения к введению предпрофессиональных программ является создание системы методической работы, обеспечивающей сопровождение деятельности педагогов на всех этапах реализации федеральных государственных требований.</w:t>
      </w:r>
    </w:p>
    <w:p w14:paraId="77D0EE9D" w14:textId="77777777" w:rsidR="002A374F" w:rsidRPr="00523584" w:rsidRDefault="000C6F3A" w:rsidP="00523584">
      <w:pPr>
        <w:pStyle w:val="1"/>
        <w:tabs>
          <w:tab w:val="left" w:pos="3514"/>
        </w:tabs>
        <w:ind w:firstLine="720"/>
        <w:contextualSpacing/>
        <w:jc w:val="both"/>
        <w:rPr>
          <w:sz w:val="22"/>
          <w:szCs w:val="22"/>
        </w:rPr>
      </w:pPr>
      <w:r w:rsidRPr="00523584">
        <w:rPr>
          <w:sz w:val="22"/>
          <w:szCs w:val="22"/>
        </w:rPr>
        <w:t>Педагогические работники ДМШ №22</w:t>
      </w:r>
      <w:r w:rsidR="00DF041C" w:rsidRPr="00523584">
        <w:rPr>
          <w:sz w:val="22"/>
          <w:szCs w:val="22"/>
        </w:rPr>
        <w:t xml:space="preserve"> осуществляют творческую и методическую работу:</w:t>
      </w:r>
      <w:r w:rsidR="00DF041C" w:rsidRPr="00523584">
        <w:rPr>
          <w:sz w:val="22"/>
          <w:szCs w:val="22"/>
        </w:rPr>
        <w:tab/>
        <w:t>разрабатывают учебные программы по</w:t>
      </w:r>
    </w:p>
    <w:p w14:paraId="255EF61F" w14:textId="77777777" w:rsidR="002A374F" w:rsidRPr="00523584" w:rsidRDefault="00DF041C" w:rsidP="00523584">
      <w:pPr>
        <w:pStyle w:val="1"/>
        <w:contextualSpacing/>
        <w:jc w:val="both"/>
        <w:rPr>
          <w:sz w:val="22"/>
          <w:szCs w:val="22"/>
        </w:rPr>
      </w:pPr>
      <w:r w:rsidRPr="00523584">
        <w:rPr>
          <w:sz w:val="22"/>
          <w:szCs w:val="22"/>
        </w:rPr>
        <w:t>преподаваемым ими предметам в рамках образовательной программы в области музыкального искусства, а также учебно-методическое обеспечение; используют в образовательном процессе образовательные технологии, основанные на лучших достижениях отечественного образования в области искусств, а также современном уровне его развития.</w:t>
      </w:r>
    </w:p>
    <w:p w14:paraId="4714CB1E" w14:textId="77777777" w:rsidR="002A374F" w:rsidRPr="00523584" w:rsidRDefault="00DF041C" w:rsidP="00523584">
      <w:pPr>
        <w:pStyle w:val="1"/>
        <w:numPr>
          <w:ilvl w:val="0"/>
          <w:numId w:val="28"/>
        </w:numPr>
        <w:tabs>
          <w:tab w:val="left" w:pos="1176"/>
        </w:tabs>
        <w:ind w:firstLine="720"/>
        <w:contextualSpacing/>
        <w:jc w:val="both"/>
        <w:rPr>
          <w:sz w:val="22"/>
          <w:szCs w:val="22"/>
        </w:rPr>
      </w:pPr>
      <w:r w:rsidRPr="00523584">
        <w:rPr>
          <w:rFonts w:eastAsia="Courier New"/>
          <w:b/>
          <w:bCs/>
          <w:sz w:val="22"/>
          <w:szCs w:val="22"/>
        </w:rPr>
        <w:t xml:space="preserve">целью организации методической работы в </w:t>
      </w:r>
      <w:r w:rsidR="000C6F3A" w:rsidRPr="00523584">
        <w:rPr>
          <w:sz w:val="22"/>
          <w:szCs w:val="22"/>
        </w:rPr>
        <w:t>ДМШ №22</w:t>
      </w:r>
      <w:r w:rsidRPr="00523584">
        <w:rPr>
          <w:sz w:val="22"/>
          <w:szCs w:val="22"/>
        </w:rPr>
        <w:t xml:space="preserve"> проводятся следующие мероприятия:</w:t>
      </w:r>
    </w:p>
    <w:p w14:paraId="03C11F29" w14:textId="77777777" w:rsidR="002A374F" w:rsidRPr="00523584" w:rsidRDefault="00DF041C" w:rsidP="00523584">
      <w:pPr>
        <w:pStyle w:val="1"/>
        <w:numPr>
          <w:ilvl w:val="0"/>
          <w:numId w:val="29"/>
        </w:numPr>
        <w:tabs>
          <w:tab w:val="left" w:pos="716"/>
        </w:tabs>
        <w:ind w:firstLine="380"/>
        <w:contextualSpacing/>
        <w:jc w:val="both"/>
        <w:rPr>
          <w:sz w:val="22"/>
          <w:szCs w:val="22"/>
        </w:rPr>
      </w:pPr>
      <w:r w:rsidRPr="00523584">
        <w:rPr>
          <w:sz w:val="22"/>
          <w:szCs w:val="22"/>
        </w:rPr>
        <w:t>Республиканские семинары, посвящённые содержанию и ключевым</w:t>
      </w:r>
    </w:p>
    <w:p w14:paraId="22D51288" w14:textId="77777777" w:rsidR="002A374F" w:rsidRPr="00523584" w:rsidRDefault="00DF041C" w:rsidP="00523584">
      <w:pPr>
        <w:pStyle w:val="1"/>
        <w:ind w:firstLine="720"/>
        <w:contextualSpacing/>
        <w:jc w:val="both"/>
        <w:rPr>
          <w:sz w:val="22"/>
          <w:szCs w:val="22"/>
        </w:rPr>
      </w:pPr>
      <w:r w:rsidRPr="00523584">
        <w:rPr>
          <w:sz w:val="22"/>
          <w:szCs w:val="22"/>
        </w:rPr>
        <w:t>особенностям ФГТ.</w:t>
      </w:r>
    </w:p>
    <w:p w14:paraId="6334AC71" w14:textId="77777777" w:rsidR="002A374F" w:rsidRPr="00523584" w:rsidRDefault="00DF041C" w:rsidP="00523584">
      <w:pPr>
        <w:pStyle w:val="1"/>
        <w:numPr>
          <w:ilvl w:val="0"/>
          <w:numId w:val="29"/>
        </w:numPr>
        <w:tabs>
          <w:tab w:val="left" w:pos="716"/>
        </w:tabs>
        <w:ind w:hanging="340"/>
        <w:contextualSpacing/>
        <w:jc w:val="both"/>
        <w:rPr>
          <w:sz w:val="22"/>
          <w:szCs w:val="22"/>
        </w:rPr>
      </w:pPr>
      <w:r w:rsidRPr="00523584">
        <w:rPr>
          <w:sz w:val="22"/>
          <w:szCs w:val="22"/>
        </w:rPr>
        <w:t>Тренинги для педагогов с целью выявления и соотнесения собственной профессиональной позиции с целями и задачами ФГТ.</w:t>
      </w:r>
    </w:p>
    <w:p w14:paraId="76C85E5D" w14:textId="77777777" w:rsidR="002A374F" w:rsidRPr="00523584" w:rsidRDefault="00DF041C" w:rsidP="00523584">
      <w:pPr>
        <w:pStyle w:val="1"/>
        <w:numPr>
          <w:ilvl w:val="0"/>
          <w:numId w:val="29"/>
        </w:numPr>
        <w:tabs>
          <w:tab w:val="left" w:pos="716"/>
        </w:tabs>
        <w:ind w:hanging="340"/>
        <w:contextualSpacing/>
        <w:jc w:val="both"/>
        <w:rPr>
          <w:sz w:val="22"/>
          <w:szCs w:val="22"/>
        </w:rPr>
      </w:pPr>
      <w:r w:rsidRPr="00523584">
        <w:rPr>
          <w:sz w:val="22"/>
          <w:szCs w:val="22"/>
        </w:rPr>
        <w:t>Республиканские семинары по основным проблемам различных специализаций ДМШ республики.</w:t>
      </w:r>
    </w:p>
    <w:p w14:paraId="7FD90487" w14:textId="77777777" w:rsidR="002A374F" w:rsidRPr="00523584" w:rsidRDefault="00DF041C" w:rsidP="00523584">
      <w:pPr>
        <w:pStyle w:val="1"/>
        <w:numPr>
          <w:ilvl w:val="0"/>
          <w:numId w:val="29"/>
        </w:numPr>
        <w:tabs>
          <w:tab w:val="left" w:pos="716"/>
        </w:tabs>
        <w:ind w:hanging="340"/>
        <w:contextualSpacing/>
        <w:jc w:val="both"/>
        <w:rPr>
          <w:sz w:val="22"/>
          <w:szCs w:val="22"/>
        </w:rPr>
      </w:pPr>
      <w:r w:rsidRPr="00523584">
        <w:rPr>
          <w:sz w:val="22"/>
          <w:szCs w:val="22"/>
        </w:rPr>
        <w:t>Конференции участников образовательного про</w:t>
      </w:r>
      <w:r w:rsidR="000C6F3A" w:rsidRPr="00523584">
        <w:rPr>
          <w:sz w:val="22"/>
          <w:szCs w:val="22"/>
        </w:rPr>
        <w:t>цесса и социальных партнёров ДМШ №22</w:t>
      </w:r>
      <w:r w:rsidRPr="00523584">
        <w:rPr>
          <w:sz w:val="22"/>
          <w:szCs w:val="22"/>
        </w:rPr>
        <w:t xml:space="preserve"> по итогам разработки дополнительной предпрофессиональной общеобразовательной программы, её отдельных разделов, проблемам апробации и введения ФГТ.</w:t>
      </w:r>
    </w:p>
    <w:p w14:paraId="438F9ADD" w14:textId="77777777" w:rsidR="002A374F" w:rsidRPr="00523584" w:rsidRDefault="00DF041C" w:rsidP="00523584">
      <w:pPr>
        <w:pStyle w:val="1"/>
        <w:numPr>
          <w:ilvl w:val="0"/>
          <w:numId w:val="29"/>
        </w:numPr>
        <w:tabs>
          <w:tab w:val="left" w:pos="716"/>
          <w:tab w:val="left" w:pos="3548"/>
          <w:tab w:val="left" w:pos="7306"/>
        </w:tabs>
        <w:ind w:firstLine="380"/>
        <w:contextualSpacing/>
        <w:jc w:val="both"/>
        <w:rPr>
          <w:sz w:val="22"/>
          <w:szCs w:val="22"/>
        </w:rPr>
      </w:pPr>
      <w:r w:rsidRPr="00523584">
        <w:rPr>
          <w:sz w:val="22"/>
          <w:szCs w:val="22"/>
        </w:rPr>
        <w:t>Участие педагогов</w:t>
      </w:r>
      <w:r w:rsidRPr="00523584">
        <w:rPr>
          <w:sz w:val="22"/>
          <w:szCs w:val="22"/>
        </w:rPr>
        <w:tab/>
        <w:t>в разработке разделов</w:t>
      </w:r>
      <w:r w:rsidRPr="00523584">
        <w:rPr>
          <w:sz w:val="22"/>
          <w:szCs w:val="22"/>
        </w:rPr>
        <w:tab/>
        <w:t>и компонентов</w:t>
      </w:r>
    </w:p>
    <w:p w14:paraId="7734F8CF" w14:textId="77777777" w:rsidR="002A374F" w:rsidRPr="00523584" w:rsidRDefault="00DF041C" w:rsidP="00523584">
      <w:pPr>
        <w:pStyle w:val="1"/>
        <w:ind w:firstLine="720"/>
        <w:contextualSpacing/>
        <w:jc w:val="both"/>
        <w:rPr>
          <w:sz w:val="22"/>
          <w:szCs w:val="22"/>
        </w:rPr>
      </w:pPr>
      <w:r w:rsidRPr="00523584">
        <w:rPr>
          <w:sz w:val="22"/>
          <w:szCs w:val="22"/>
        </w:rPr>
        <w:t>образовательной программы образовательного учреждения.</w:t>
      </w:r>
    </w:p>
    <w:p w14:paraId="463A05F3" w14:textId="77777777" w:rsidR="002A374F" w:rsidRPr="00523584" w:rsidRDefault="00DF041C" w:rsidP="00523584">
      <w:pPr>
        <w:pStyle w:val="1"/>
        <w:numPr>
          <w:ilvl w:val="0"/>
          <w:numId w:val="29"/>
        </w:numPr>
        <w:tabs>
          <w:tab w:val="left" w:pos="716"/>
        </w:tabs>
        <w:ind w:hanging="340"/>
        <w:contextualSpacing/>
        <w:jc w:val="both"/>
        <w:rPr>
          <w:sz w:val="22"/>
          <w:szCs w:val="22"/>
        </w:rPr>
      </w:pPr>
      <w:r w:rsidRPr="00523584">
        <w:rPr>
          <w:sz w:val="22"/>
          <w:szCs w:val="22"/>
        </w:rPr>
        <w:t>Участие педагогов в проведении мастер-классов, круглых столов, стажировочных площадок, «открытых» уроков, внеурочных занятий и мероприятий по отдельным направлениям введения и реализации ФГОС.</w:t>
      </w:r>
    </w:p>
    <w:p w14:paraId="3B0312B8" w14:textId="77777777" w:rsidR="002A374F" w:rsidRPr="00523584" w:rsidRDefault="00DF041C" w:rsidP="00523584">
      <w:pPr>
        <w:pStyle w:val="1"/>
        <w:ind w:firstLine="740"/>
        <w:contextualSpacing/>
        <w:jc w:val="both"/>
        <w:rPr>
          <w:sz w:val="22"/>
          <w:szCs w:val="22"/>
        </w:rPr>
      </w:pPr>
      <w:r w:rsidRPr="00523584">
        <w:rPr>
          <w:sz w:val="22"/>
          <w:szCs w:val="22"/>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14:paraId="7FF1F5B5" w14:textId="77777777" w:rsidR="002A374F" w:rsidRPr="00523584" w:rsidRDefault="000C6F3A" w:rsidP="00523584">
      <w:pPr>
        <w:pStyle w:val="1"/>
        <w:tabs>
          <w:tab w:val="left" w:pos="2894"/>
          <w:tab w:val="left" w:pos="5021"/>
          <w:tab w:val="left" w:pos="7306"/>
        </w:tabs>
        <w:ind w:firstLine="740"/>
        <w:contextualSpacing/>
        <w:jc w:val="both"/>
        <w:rPr>
          <w:sz w:val="22"/>
          <w:szCs w:val="22"/>
        </w:rPr>
      </w:pPr>
      <w:r w:rsidRPr="00523584">
        <w:rPr>
          <w:sz w:val="22"/>
          <w:szCs w:val="22"/>
        </w:rPr>
        <w:t>В ДМШ №22</w:t>
      </w:r>
      <w:r w:rsidR="00DF041C" w:rsidRPr="00523584">
        <w:rPr>
          <w:sz w:val="22"/>
          <w:szCs w:val="22"/>
        </w:rPr>
        <w:t xml:space="preserve"> выполняются требования Стандарта к психолого</w:t>
      </w:r>
      <w:r w:rsidR="00DF041C" w:rsidRPr="00523584">
        <w:rPr>
          <w:sz w:val="22"/>
          <w:szCs w:val="22"/>
        </w:rPr>
        <w:softHyphen/>
        <w:t>педагогическим</w:t>
      </w:r>
      <w:r w:rsidR="00DF041C" w:rsidRPr="00523584">
        <w:rPr>
          <w:sz w:val="22"/>
          <w:szCs w:val="22"/>
        </w:rPr>
        <w:tab/>
        <w:t>условиям</w:t>
      </w:r>
      <w:r w:rsidR="00DF041C" w:rsidRPr="00523584">
        <w:rPr>
          <w:sz w:val="22"/>
          <w:szCs w:val="22"/>
        </w:rPr>
        <w:tab/>
        <w:t>реализации</w:t>
      </w:r>
      <w:r w:rsidR="00DF041C" w:rsidRPr="00523584">
        <w:rPr>
          <w:sz w:val="22"/>
          <w:szCs w:val="22"/>
        </w:rPr>
        <w:tab/>
        <w:t>дополнительной</w:t>
      </w:r>
    </w:p>
    <w:p w14:paraId="006C0AEE" w14:textId="77777777" w:rsidR="002A374F" w:rsidRPr="00523584" w:rsidRDefault="00DF041C" w:rsidP="00523584">
      <w:pPr>
        <w:pStyle w:val="1"/>
        <w:contextualSpacing/>
        <w:jc w:val="both"/>
        <w:rPr>
          <w:sz w:val="22"/>
          <w:szCs w:val="22"/>
        </w:rPr>
      </w:pPr>
      <w:r w:rsidRPr="00523584">
        <w:rPr>
          <w:sz w:val="22"/>
          <w:szCs w:val="22"/>
        </w:rPr>
        <w:t>предпрофессиональной общеобразовательной программы:</w:t>
      </w:r>
    </w:p>
    <w:p w14:paraId="4BEC0EC6" w14:textId="77777777" w:rsidR="002A374F" w:rsidRPr="00523584" w:rsidRDefault="00DF041C" w:rsidP="00523584">
      <w:pPr>
        <w:pStyle w:val="1"/>
        <w:numPr>
          <w:ilvl w:val="0"/>
          <w:numId w:val="30"/>
        </w:numPr>
        <w:tabs>
          <w:tab w:val="left" w:pos="946"/>
        </w:tabs>
        <w:ind w:firstLine="740"/>
        <w:contextualSpacing/>
        <w:jc w:val="both"/>
        <w:rPr>
          <w:sz w:val="22"/>
          <w:szCs w:val="22"/>
        </w:rPr>
      </w:pPr>
      <w:r w:rsidRPr="00523584">
        <w:rPr>
          <w:sz w:val="22"/>
          <w:szCs w:val="22"/>
        </w:rPr>
        <w:t>обеспечение 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14:paraId="39FF9241" w14:textId="77777777" w:rsidR="002A374F" w:rsidRPr="00523584" w:rsidRDefault="00DF041C" w:rsidP="00523584">
      <w:pPr>
        <w:pStyle w:val="1"/>
        <w:numPr>
          <w:ilvl w:val="0"/>
          <w:numId w:val="30"/>
        </w:numPr>
        <w:tabs>
          <w:tab w:val="left" w:pos="951"/>
        </w:tabs>
        <w:ind w:firstLine="740"/>
        <w:contextualSpacing/>
        <w:jc w:val="both"/>
        <w:rPr>
          <w:sz w:val="22"/>
          <w:szCs w:val="22"/>
        </w:rPr>
      </w:pPr>
      <w:r w:rsidRPr="00523584">
        <w:rPr>
          <w:sz w:val="22"/>
          <w:szCs w:val="22"/>
        </w:rPr>
        <w:t>формирование и развитие психолого-педагогической компетентности участников образовательного процесса;</w:t>
      </w:r>
    </w:p>
    <w:p w14:paraId="1C9AA221" w14:textId="77777777" w:rsidR="002A374F" w:rsidRPr="00523584" w:rsidRDefault="00DF041C" w:rsidP="00523584">
      <w:pPr>
        <w:pStyle w:val="1"/>
        <w:numPr>
          <w:ilvl w:val="0"/>
          <w:numId w:val="30"/>
        </w:numPr>
        <w:tabs>
          <w:tab w:val="left" w:pos="951"/>
        </w:tabs>
        <w:ind w:firstLine="740"/>
        <w:contextualSpacing/>
        <w:jc w:val="both"/>
        <w:rPr>
          <w:sz w:val="22"/>
          <w:szCs w:val="22"/>
        </w:rPr>
        <w:sectPr w:rsidR="002A374F" w:rsidRPr="00523584" w:rsidSect="00FD52B2">
          <w:pgSz w:w="11900" w:h="16840"/>
          <w:pgMar w:top="426" w:right="418" w:bottom="284" w:left="993" w:header="0" w:footer="3" w:gutter="0"/>
          <w:cols w:space="720"/>
          <w:noEndnote/>
          <w:docGrid w:linePitch="360"/>
        </w:sectPr>
      </w:pPr>
      <w:r w:rsidRPr="00523584">
        <w:rPr>
          <w:sz w:val="22"/>
          <w:szCs w:val="22"/>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14:paraId="734A8FA5" w14:textId="77777777" w:rsidR="002A374F" w:rsidRDefault="00DF041C">
      <w:pPr>
        <w:pStyle w:val="1"/>
        <w:spacing w:before="260" w:after="40"/>
        <w:ind w:right="760"/>
        <w:jc w:val="right"/>
      </w:pPr>
      <w:r>
        <w:lastRenderedPageBreak/>
        <w:t>Приложение 1</w:t>
      </w:r>
    </w:p>
    <w:p w14:paraId="0E75ADF9" w14:textId="77777777" w:rsidR="002A374F" w:rsidRDefault="00DF041C">
      <w:pPr>
        <w:pStyle w:val="1"/>
        <w:spacing w:after="40"/>
        <w:jc w:val="center"/>
      </w:pPr>
      <w:r>
        <w:rPr>
          <w:b/>
          <w:bCs/>
        </w:rPr>
        <w:t>УЧЕБНЫЙ ПЛАН</w:t>
      </w:r>
    </w:p>
    <w:p w14:paraId="539FD4D7" w14:textId="77777777" w:rsidR="002A374F" w:rsidRDefault="00DF041C">
      <w:pPr>
        <w:pStyle w:val="20"/>
        <w:spacing w:after="280"/>
        <w:ind w:left="0" w:firstLine="0"/>
        <w:jc w:val="center"/>
        <w:rPr>
          <w:sz w:val="24"/>
          <w:szCs w:val="24"/>
        </w:rPr>
      </w:pPr>
      <w:r>
        <w:rPr>
          <w:b/>
          <w:bCs/>
          <w:sz w:val="24"/>
          <w:szCs w:val="24"/>
        </w:rPr>
        <w:t>по дополнительной предпрофессиональной общеобразовательной программе</w:t>
      </w:r>
      <w:r>
        <w:rPr>
          <w:b/>
          <w:bCs/>
          <w:sz w:val="24"/>
          <w:szCs w:val="24"/>
        </w:rPr>
        <w:br/>
        <w:t>в области музыкального искусства «Духовые и ударные инструменты»</w:t>
      </w:r>
    </w:p>
    <w:p w14:paraId="35B51C77" w14:textId="77777777" w:rsidR="002A374F" w:rsidRDefault="00DF041C">
      <w:pPr>
        <w:pStyle w:val="a5"/>
        <w:ind w:left="12293"/>
      </w:pPr>
      <w:r>
        <w:t>Срок обучения - 8 лет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1579"/>
        <w:gridCol w:w="3254"/>
        <w:gridCol w:w="1003"/>
        <w:gridCol w:w="1133"/>
        <w:gridCol w:w="710"/>
        <w:gridCol w:w="566"/>
        <w:gridCol w:w="566"/>
        <w:gridCol w:w="989"/>
        <w:gridCol w:w="571"/>
        <w:gridCol w:w="566"/>
        <w:gridCol w:w="576"/>
        <w:gridCol w:w="566"/>
        <w:gridCol w:w="734"/>
        <w:gridCol w:w="562"/>
        <w:gridCol w:w="552"/>
        <w:gridCol w:w="571"/>
        <w:gridCol w:w="869"/>
      </w:tblGrid>
      <w:tr w:rsidR="002A374F" w14:paraId="5AC56114" w14:textId="77777777">
        <w:trPr>
          <w:trHeight w:hRule="exact" w:val="1949"/>
          <w:jc w:val="center"/>
        </w:trPr>
        <w:tc>
          <w:tcPr>
            <w:tcW w:w="1579" w:type="dxa"/>
            <w:vMerge w:val="restart"/>
            <w:tcBorders>
              <w:top w:val="single" w:sz="4" w:space="0" w:color="auto"/>
              <w:left w:val="single" w:sz="4" w:space="0" w:color="auto"/>
            </w:tcBorders>
            <w:shd w:val="clear" w:color="auto" w:fill="auto"/>
            <w:vAlign w:val="center"/>
          </w:tcPr>
          <w:p w14:paraId="0011CB57" w14:textId="77777777" w:rsidR="002A374F" w:rsidRDefault="00DF041C">
            <w:pPr>
              <w:pStyle w:val="a7"/>
              <w:jc w:val="center"/>
              <w:rPr>
                <w:sz w:val="20"/>
                <w:szCs w:val="20"/>
              </w:rPr>
            </w:pPr>
            <w:r>
              <w:rPr>
                <w:sz w:val="20"/>
                <w:szCs w:val="20"/>
              </w:rPr>
              <w:t>Индекс предметных областей, разделов и учебных предметов</w:t>
            </w:r>
          </w:p>
        </w:tc>
        <w:tc>
          <w:tcPr>
            <w:tcW w:w="3254" w:type="dxa"/>
            <w:vMerge w:val="restart"/>
            <w:tcBorders>
              <w:top w:val="single" w:sz="4" w:space="0" w:color="auto"/>
              <w:left w:val="single" w:sz="4" w:space="0" w:color="auto"/>
            </w:tcBorders>
            <w:shd w:val="clear" w:color="auto" w:fill="auto"/>
            <w:vAlign w:val="center"/>
          </w:tcPr>
          <w:p w14:paraId="45B26E5F" w14:textId="77777777" w:rsidR="002A374F" w:rsidRDefault="00DF041C">
            <w:pPr>
              <w:pStyle w:val="a7"/>
              <w:jc w:val="center"/>
              <w:rPr>
                <w:sz w:val="24"/>
                <w:szCs w:val="24"/>
              </w:rPr>
            </w:pPr>
            <w:r>
              <w:rPr>
                <w:sz w:val="24"/>
                <w:szCs w:val="24"/>
              </w:rPr>
              <w:t>Наименование частей, предметных областей, разделов и учебных предметов</w:t>
            </w:r>
          </w:p>
        </w:tc>
        <w:tc>
          <w:tcPr>
            <w:tcW w:w="1003" w:type="dxa"/>
            <w:tcBorders>
              <w:top w:val="single" w:sz="4" w:space="0" w:color="auto"/>
              <w:left w:val="single" w:sz="4" w:space="0" w:color="auto"/>
            </w:tcBorders>
            <w:shd w:val="clear" w:color="auto" w:fill="auto"/>
            <w:vAlign w:val="bottom"/>
          </w:tcPr>
          <w:p w14:paraId="6940FAF7" w14:textId="77777777" w:rsidR="002A374F" w:rsidRDefault="00DF041C">
            <w:pPr>
              <w:pStyle w:val="a7"/>
              <w:jc w:val="center"/>
              <w:rPr>
                <w:sz w:val="24"/>
                <w:szCs w:val="24"/>
              </w:rPr>
            </w:pPr>
            <w:r>
              <w:rPr>
                <w:sz w:val="24"/>
                <w:szCs w:val="24"/>
              </w:rPr>
              <w:t>Макси мальна я учебна я нагрузк а</w:t>
            </w:r>
          </w:p>
        </w:tc>
        <w:tc>
          <w:tcPr>
            <w:tcW w:w="1133" w:type="dxa"/>
            <w:tcBorders>
              <w:top w:val="single" w:sz="4" w:space="0" w:color="auto"/>
              <w:left w:val="single" w:sz="4" w:space="0" w:color="auto"/>
            </w:tcBorders>
            <w:shd w:val="clear" w:color="auto" w:fill="auto"/>
            <w:vAlign w:val="center"/>
          </w:tcPr>
          <w:p w14:paraId="7CE8D601" w14:textId="77777777" w:rsidR="002A374F" w:rsidRDefault="00DF041C">
            <w:pPr>
              <w:pStyle w:val="a7"/>
              <w:jc w:val="center"/>
              <w:rPr>
                <w:sz w:val="24"/>
                <w:szCs w:val="24"/>
              </w:rPr>
            </w:pPr>
            <w:r>
              <w:rPr>
                <w:sz w:val="24"/>
                <w:szCs w:val="24"/>
              </w:rPr>
              <w:t>Самосто ятельная работа</w:t>
            </w:r>
          </w:p>
        </w:tc>
        <w:tc>
          <w:tcPr>
            <w:tcW w:w="1842" w:type="dxa"/>
            <w:gridSpan w:val="3"/>
            <w:tcBorders>
              <w:top w:val="single" w:sz="4" w:space="0" w:color="auto"/>
              <w:left w:val="single" w:sz="4" w:space="0" w:color="auto"/>
            </w:tcBorders>
            <w:shd w:val="clear" w:color="auto" w:fill="auto"/>
            <w:vAlign w:val="center"/>
          </w:tcPr>
          <w:p w14:paraId="0B66E35F" w14:textId="77777777" w:rsidR="002A374F" w:rsidRDefault="00DF041C">
            <w:pPr>
              <w:pStyle w:val="a7"/>
              <w:jc w:val="center"/>
              <w:rPr>
                <w:sz w:val="24"/>
                <w:szCs w:val="24"/>
              </w:rPr>
            </w:pPr>
            <w:r>
              <w:rPr>
                <w:sz w:val="24"/>
                <w:szCs w:val="24"/>
              </w:rPr>
              <w:t>Аудиторные занятия (в часах)</w:t>
            </w:r>
          </w:p>
        </w:tc>
        <w:tc>
          <w:tcPr>
            <w:tcW w:w="1560" w:type="dxa"/>
            <w:gridSpan w:val="2"/>
            <w:tcBorders>
              <w:top w:val="single" w:sz="4" w:space="0" w:color="auto"/>
              <w:left w:val="single" w:sz="4" w:space="0" w:color="auto"/>
            </w:tcBorders>
            <w:shd w:val="clear" w:color="auto" w:fill="auto"/>
            <w:vAlign w:val="center"/>
          </w:tcPr>
          <w:p w14:paraId="052D627F" w14:textId="77777777" w:rsidR="002A374F" w:rsidRDefault="00DF041C">
            <w:pPr>
              <w:pStyle w:val="a7"/>
              <w:jc w:val="center"/>
              <w:rPr>
                <w:sz w:val="16"/>
                <w:szCs w:val="16"/>
              </w:rPr>
            </w:pPr>
            <w:r>
              <w:rPr>
                <w:sz w:val="24"/>
                <w:szCs w:val="24"/>
              </w:rPr>
              <w:t xml:space="preserve">Промежуточн ая аттестация </w:t>
            </w:r>
            <w:r>
              <w:rPr>
                <w:sz w:val="20"/>
                <w:szCs w:val="20"/>
              </w:rPr>
              <w:t>(по учебным полугодиям)</w:t>
            </w:r>
            <w:r>
              <w:rPr>
                <w:b/>
                <w:bCs/>
                <w:sz w:val="16"/>
                <w:szCs w:val="16"/>
                <w:vertAlign w:val="superscript"/>
              </w:rPr>
              <w:t>2</w:t>
            </w:r>
            <w:r>
              <w:rPr>
                <w:b/>
                <w:bCs/>
                <w:sz w:val="16"/>
                <w:szCs w:val="16"/>
              </w:rPr>
              <w:t>)</w:t>
            </w:r>
          </w:p>
        </w:tc>
        <w:tc>
          <w:tcPr>
            <w:tcW w:w="4996" w:type="dxa"/>
            <w:gridSpan w:val="8"/>
            <w:tcBorders>
              <w:top w:val="single" w:sz="4" w:space="0" w:color="auto"/>
              <w:left w:val="single" w:sz="4" w:space="0" w:color="auto"/>
              <w:right w:val="single" w:sz="4" w:space="0" w:color="auto"/>
            </w:tcBorders>
            <w:shd w:val="clear" w:color="auto" w:fill="auto"/>
            <w:vAlign w:val="center"/>
          </w:tcPr>
          <w:p w14:paraId="39285158" w14:textId="77777777" w:rsidR="002A374F" w:rsidRDefault="00DF041C">
            <w:pPr>
              <w:pStyle w:val="a7"/>
              <w:jc w:val="center"/>
              <w:rPr>
                <w:sz w:val="24"/>
                <w:szCs w:val="24"/>
              </w:rPr>
            </w:pPr>
            <w:r>
              <w:rPr>
                <w:sz w:val="24"/>
                <w:szCs w:val="24"/>
              </w:rPr>
              <w:t>Распределение по годам обучения</w:t>
            </w:r>
          </w:p>
        </w:tc>
      </w:tr>
      <w:tr w:rsidR="002A374F" w14:paraId="41B4B16F" w14:textId="77777777">
        <w:trPr>
          <w:trHeight w:hRule="exact" w:val="1445"/>
          <w:jc w:val="center"/>
        </w:trPr>
        <w:tc>
          <w:tcPr>
            <w:tcW w:w="1579" w:type="dxa"/>
            <w:vMerge/>
            <w:tcBorders>
              <w:left w:val="single" w:sz="4" w:space="0" w:color="auto"/>
            </w:tcBorders>
            <w:shd w:val="clear" w:color="auto" w:fill="auto"/>
            <w:vAlign w:val="center"/>
          </w:tcPr>
          <w:p w14:paraId="612A1A60" w14:textId="77777777" w:rsidR="002A374F" w:rsidRDefault="002A374F"/>
        </w:tc>
        <w:tc>
          <w:tcPr>
            <w:tcW w:w="3254" w:type="dxa"/>
            <w:vMerge/>
            <w:tcBorders>
              <w:left w:val="single" w:sz="4" w:space="0" w:color="auto"/>
            </w:tcBorders>
            <w:shd w:val="clear" w:color="auto" w:fill="auto"/>
            <w:vAlign w:val="center"/>
          </w:tcPr>
          <w:p w14:paraId="2742B41C" w14:textId="77777777" w:rsidR="002A374F" w:rsidRDefault="002A374F"/>
        </w:tc>
        <w:tc>
          <w:tcPr>
            <w:tcW w:w="1003" w:type="dxa"/>
            <w:vMerge w:val="restart"/>
            <w:tcBorders>
              <w:top w:val="single" w:sz="4" w:space="0" w:color="auto"/>
              <w:left w:val="single" w:sz="4" w:space="0" w:color="auto"/>
            </w:tcBorders>
            <w:shd w:val="clear" w:color="auto" w:fill="auto"/>
            <w:textDirection w:val="btLr"/>
          </w:tcPr>
          <w:p w14:paraId="45046AD7" w14:textId="77777777" w:rsidR="002A374F" w:rsidRDefault="00DF041C">
            <w:pPr>
              <w:pStyle w:val="a7"/>
              <w:spacing w:before="260"/>
              <w:jc w:val="center"/>
              <w:rPr>
                <w:sz w:val="24"/>
                <w:szCs w:val="24"/>
              </w:rPr>
            </w:pPr>
            <w:r>
              <w:rPr>
                <w:sz w:val="24"/>
                <w:szCs w:val="24"/>
              </w:rPr>
              <w:t>Трудоемкость в часах</w:t>
            </w:r>
          </w:p>
        </w:tc>
        <w:tc>
          <w:tcPr>
            <w:tcW w:w="1133" w:type="dxa"/>
            <w:vMerge w:val="restart"/>
            <w:tcBorders>
              <w:top w:val="single" w:sz="4" w:space="0" w:color="auto"/>
              <w:left w:val="single" w:sz="4" w:space="0" w:color="auto"/>
            </w:tcBorders>
            <w:shd w:val="clear" w:color="auto" w:fill="auto"/>
            <w:textDirection w:val="btLr"/>
          </w:tcPr>
          <w:p w14:paraId="55839DAF" w14:textId="77777777" w:rsidR="002A374F" w:rsidRDefault="00DF041C">
            <w:pPr>
              <w:pStyle w:val="a7"/>
              <w:spacing w:before="320"/>
              <w:jc w:val="center"/>
              <w:rPr>
                <w:sz w:val="24"/>
                <w:szCs w:val="24"/>
              </w:rPr>
            </w:pPr>
            <w:r>
              <w:rPr>
                <w:sz w:val="24"/>
                <w:szCs w:val="24"/>
              </w:rPr>
              <w:t>Трудоемкость в часах</w:t>
            </w:r>
          </w:p>
        </w:tc>
        <w:tc>
          <w:tcPr>
            <w:tcW w:w="710" w:type="dxa"/>
            <w:vMerge w:val="restart"/>
            <w:tcBorders>
              <w:top w:val="single" w:sz="4" w:space="0" w:color="auto"/>
              <w:left w:val="single" w:sz="4" w:space="0" w:color="auto"/>
            </w:tcBorders>
            <w:shd w:val="clear" w:color="auto" w:fill="auto"/>
            <w:textDirection w:val="btLr"/>
          </w:tcPr>
          <w:p w14:paraId="35452BC6" w14:textId="77777777" w:rsidR="002A374F" w:rsidRDefault="00DF041C">
            <w:pPr>
              <w:pStyle w:val="a7"/>
              <w:spacing w:before="120"/>
              <w:jc w:val="center"/>
              <w:rPr>
                <w:sz w:val="24"/>
                <w:szCs w:val="24"/>
              </w:rPr>
            </w:pPr>
            <w:r>
              <w:rPr>
                <w:sz w:val="24"/>
                <w:szCs w:val="24"/>
              </w:rPr>
              <w:t>Групповые занятия</w:t>
            </w:r>
          </w:p>
        </w:tc>
        <w:tc>
          <w:tcPr>
            <w:tcW w:w="566" w:type="dxa"/>
            <w:vMerge w:val="restart"/>
            <w:tcBorders>
              <w:top w:val="single" w:sz="4" w:space="0" w:color="auto"/>
              <w:left w:val="single" w:sz="4" w:space="0" w:color="auto"/>
            </w:tcBorders>
            <w:shd w:val="clear" w:color="auto" w:fill="auto"/>
            <w:textDirection w:val="btLr"/>
          </w:tcPr>
          <w:p w14:paraId="39AD25AB" w14:textId="77777777" w:rsidR="002A374F" w:rsidRDefault="00DF041C">
            <w:pPr>
              <w:pStyle w:val="a7"/>
              <w:jc w:val="center"/>
              <w:rPr>
                <w:sz w:val="24"/>
                <w:szCs w:val="24"/>
              </w:rPr>
            </w:pPr>
            <w:r>
              <w:rPr>
                <w:sz w:val="24"/>
                <w:szCs w:val="24"/>
              </w:rPr>
              <w:t>Мелкогрупповы е занятия</w:t>
            </w:r>
          </w:p>
        </w:tc>
        <w:tc>
          <w:tcPr>
            <w:tcW w:w="566" w:type="dxa"/>
            <w:vMerge w:val="restart"/>
            <w:tcBorders>
              <w:top w:val="single" w:sz="4" w:space="0" w:color="auto"/>
              <w:left w:val="single" w:sz="4" w:space="0" w:color="auto"/>
            </w:tcBorders>
            <w:shd w:val="clear" w:color="auto" w:fill="auto"/>
            <w:textDirection w:val="btLr"/>
          </w:tcPr>
          <w:p w14:paraId="428AE9B0" w14:textId="77777777" w:rsidR="002A374F" w:rsidRDefault="00DF041C">
            <w:pPr>
              <w:pStyle w:val="a7"/>
              <w:jc w:val="center"/>
              <w:rPr>
                <w:sz w:val="24"/>
                <w:szCs w:val="24"/>
              </w:rPr>
            </w:pPr>
            <w:r>
              <w:rPr>
                <w:sz w:val="24"/>
                <w:szCs w:val="24"/>
              </w:rPr>
              <w:t>Индивидуальны е занятия</w:t>
            </w:r>
          </w:p>
        </w:tc>
        <w:tc>
          <w:tcPr>
            <w:tcW w:w="989" w:type="dxa"/>
            <w:vMerge w:val="restart"/>
            <w:tcBorders>
              <w:top w:val="single" w:sz="4" w:space="0" w:color="auto"/>
              <w:left w:val="single" w:sz="4" w:space="0" w:color="auto"/>
            </w:tcBorders>
            <w:shd w:val="clear" w:color="auto" w:fill="auto"/>
            <w:textDirection w:val="btLr"/>
          </w:tcPr>
          <w:p w14:paraId="6633D33C" w14:textId="77777777" w:rsidR="002A374F" w:rsidRDefault="00DF041C">
            <w:pPr>
              <w:pStyle w:val="a7"/>
              <w:spacing w:before="120"/>
              <w:jc w:val="center"/>
              <w:rPr>
                <w:sz w:val="24"/>
                <w:szCs w:val="24"/>
              </w:rPr>
            </w:pPr>
            <w:r>
              <w:rPr>
                <w:sz w:val="24"/>
                <w:szCs w:val="24"/>
              </w:rPr>
              <w:t>Зачеты, контрольные уроки</w:t>
            </w:r>
          </w:p>
        </w:tc>
        <w:tc>
          <w:tcPr>
            <w:tcW w:w="571" w:type="dxa"/>
            <w:vMerge w:val="restart"/>
            <w:tcBorders>
              <w:top w:val="single" w:sz="4" w:space="0" w:color="auto"/>
              <w:left w:val="single" w:sz="4" w:space="0" w:color="auto"/>
            </w:tcBorders>
            <w:shd w:val="clear" w:color="auto" w:fill="auto"/>
            <w:textDirection w:val="btLr"/>
          </w:tcPr>
          <w:p w14:paraId="6D3B9DE1" w14:textId="77777777" w:rsidR="002A374F" w:rsidRDefault="00DF041C">
            <w:pPr>
              <w:pStyle w:val="a7"/>
              <w:spacing w:before="180"/>
              <w:ind w:firstLine="460"/>
              <w:rPr>
                <w:sz w:val="24"/>
                <w:szCs w:val="24"/>
              </w:rPr>
            </w:pPr>
            <w:r>
              <w:rPr>
                <w:sz w:val="24"/>
                <w:szCs w:val="24"/>
              </w:rPr>
              <w:t>Экзамены</w:t>
            </w:r>
          </w:p>
        </w:tc>
        <w:tc>
          <w:tcPr>
            <w:tcW w:w="566" w:type="dxa"/>
            <w:tcBorders>
              <w:top w:val="single" w:sz="4" w:space="0" w:color="auto"/>
              <w:left w:val="single" w:sz="4" w:space="0" w:color="auto"/>
            </w:tcBorders>
            <w:shd w:val="clear" w:color="auto" w:fill="auto"/>
            <w:textDirection w:val="btLr"/>
          </w:tcPr>
          <w:p w14:paraId="2324AEF6" w14:textId="77777777" w:rsidR="002A374F" w:rsidRDefault="00DF041C">
            <w:pPr>
              <w:pStyle w:val="a7"/>
              <w:spacing w:before="320"/>
              <w:ind w:firstLine="320"/>
              <w:rPr>
                <w:sz w:val="20"/>
                <w:szCs w:val="20"/>
              </w:rPr>
            </w:pPr>
            <w:r>
              <w:rPr>
                <w:sz w:val="20"/>
                <w:szCs w:val="20"/>
              </w:rPr>
              <w:t>1-й класс</w:t>
            </w:r>
          </w:p>
        </w:tc>
        <w:tc>
          <w:tcPr>
            <w:tcW w:w="576" w:type="dxa"/>
            <w:tcBorders>
              <w:top w:val="single" w:sz="4" w:space="0" w:color="auto"/>
              <w:left w:val="single" w:sz="4" w:space="0" w:color="auto"/>
            </w:tcBorders>
            <w:shd w:val="clear" w:color="auto" w:fill="auto"/>
            <w:textDirection w:val="btLr"/>
          </w:tcPr>
          <w:p w14:paraId="5158CE56" w14:textId="77777777" w:rsidR="002A374F" w:rsidRDefault="00DF041C">
            <w:pPr>
              <w:pStyle w:val="a7"/>
              <w:spacing w:before="320"/>
              <w:ind w:firstLine="320"/>
              <w:rPr>
                <w:sz w:val="20"/>
                <w:szCs w:val="20"/>
              </w:rPr>
            </w:pPr>
            <w:r>
              <w:rPr>
                <w:sz w:val="20"/>
                <w:szCs w:val="20"/>
              </w:rPr>
              <w:t>2-й класс</w:t>
            </w:r>
          </w:p>
        </w:tc>
        <w:tc>
          <w:tcPr>
            <w:tcW w:w="566" w:type="dxa"/>
            <w:tcBorders>
              <w:top w:val="single" w:sz="4" w:space="0" w:color="auto"/>
              <w:left w:val="single" w:sz="4" w:space="0" w:color="auto"/>
            </w:tcBorders>
            <w:shd w:val="clear" w:color="auto" w:fill="auto"/>
            <w:textDirection w:val="btLr"/>
          </w:tcPr>
          <w:p w14:paraId="56F09135" w14:textId="77777777" w:rsidR="002A374F" w:rsidRDefault="00DF041C">
            <w:pPr>
              <w:pStyle w:val="a7"/>
              <w:spacing w:before="320"/>
              <w:ind w:firstLine="320"/>
              <w:rPr>
                <w:sz w:val="20"/>
                <w:szCs w:val="20"/>
              </w:rPr>
            </w:pPr>
            <w:r>
              <w:rPr>
                <w:sz w:val="20"/>
                <w:szCs w:val="20"/>
              </w:rPr>
              <w:t>3-й класс</w:t>
            </w:r>
          </w:p>
        </w:tc>
        <w:tc>
          <w:tcPr>
            <w:tcW w:w="734" w:type="dxa"/>
            <w:tcBorders>
              <w:top w:val="single" w:sz="4" w:space="0" w:color="auto"/>
              <w:left w:val="single" w:sz="4" w:space="0" w:color="auto"/>
            </w:tcBorders>
            <w:shd w:val="clear" w:color="auto" w:fill="auto"/>
            <w:textDirection w:val="btLr"/>
          </w:tcPr>
          <w:p w14:paraId="65FF8188" w14:textId="77777777" w:rsidR="002A374F" w:rsidRDefault="00DF041C">
            <w:pPr>
              <w:pStyle w:val="a7"/>
              <w:spacing w:before="520"/>
              <w:ind w:firstLine="320"/>
              <w:rPr>
                <w:sz w:val="20"/>
                <w:szCs w:val="20"/>
              </w:rPr>
            </w:pPr>
            <w:r>
              <w:rPr>
                <w:sz w:val="20"/>
                <w:szCs w:val="20"/>
              </w:rPr>
              <w:t>4-й класс</w:t>
            </w:r>
          </w:p>
        </w:tc>
        <w:tc>
          <w:tcPr>
            <w:tcW w:w="562" w:type="dxa"/>
            <w:tcBorders>
              <w:top w:val="single" w:sz="4" w:space="0" w:color="auto"/>
              <w:left w:val="single" w:sz="4" w:space="0" w:color="auto"/>
            </w:tcBorders>
            <w:shd w:val="clear" w:color="auto" w:fill="auto"/>
            <w:textDirection w:val="btLr"/>
          </w:tcPr>
          <w:p w14:paraId="16193219" w14:textId="77777777" w:rsidR="002A374F" w:rsidRDefault="00DF041C">
            <w:pPr>
              <w:pStyle w:val="a7"/>
              <w:spacing w:before="320"/>
              <w:ind w:firstLine="320"/>
              <w:rPr>
                <w:sz w:val="20"/>
                <w:szCs w:val="20"/>
              </w:rPr>
            </w:pPr>
            <w:r>
              <w:rPr>
                <w:sz w:val="20"/>
                <w:szCs w:val="20"/>
              </w:rPr>
              <w:t>5-й класс</w:t>
            </w:r>
          </w:p>
        </w:tc>
        <w:tc>
          <w:tcPr>
            <w:tcW w:w="552" w:type="dxa"/>
            <w:tcBorders>
              <w:top w:val="single" w:sz="4" w:space="0" w:color="auto"/>
              <w:left w:val="single" w:sz="4" w:space="0" w:color="auto"/>
            </w:tcBorders>
            <w:shd w:val="clear" w:color="auto" w:fill="auto"/>
            <w:textDirection w:val="btLr"/>
          </w:tcPr>
          <w:p w14:paraId="5FA3ADF1" w14:textId="77777777" w:rsidR="002A374F" w:rsidRDefault="00DF041C">
            <w:pPr>
              <w:pStyle w:val="a7"/>
              <w:spacing w:before="300"/>
              <w:ind w:firstLine="320"/>
              <w:rPr>
                <w:sz w:val="20"/>
                <w:szCs w:val="20"/>
              </w:rPr>
            </w:pPr>
            <w:r>
              <w:rPr>
                <w:sz w:val="20"/>
                <w:szCs w:val="20"/>
              </w:rPr>
              <w:t>6-й класс</w:t>
            </w:r>
          </w:p>
        </w:tc>
        <w:tc>
          <w:tcPr>
            <w:tcW w:w="571" w:type="dxa"/>
            <w:tcBorders>
              <w:top w:val="single" w:sz="4" w:space="0" w:color="auto"/>
              <w:left w:val="single" w:sz="4" w:space="0" w:color="auto"/>
            </w:tcBorders>
            <w:shd w:val="clear" w:color="auto" w:fill="auto"/>
            <w:textDirection w:val="btLr"/>
          </w:tcPr>
          <w:p w14:paraId="2554CD9F" w14:textId="77777777" w:rsidR="002A374F" w:rsidRDefault="00DF041C">
            <w:pPr>
              <w:pStyle w:val="a7"/>
              <w:spacing w:before="220"/>
              <w:ind w:firstLine="320"/>
              <w:rPr>
                <w:sz w:val="20"/>
                <w:szCs w:val="20"/>
              </w:rPr>
            </w:pPr>
            <w:r>
              <w:rPr>
                <w:sz w:val="20"/>
                <w:szCs w:val="20"/>
              </w:rPr>
              <w:t>7-й класс</w:t>
            </w:r>
          </w:p>
        </w:tc>
        <w:tc>
          <w:tcPr>
            <w:tcW w:w="869" w:type="dxa"/>
            <w:tcBorders>
              <w:top w:val="single" w:sz="4" w:space="0" w:color="auto"/>
              <w:left w:val="single" w:sz="4" w:space="0" w:color="auto"/>
              <w:right w:val="single" w:sz="4" w:space="0" w:color="auto"/>
            </w:tcBorders>
            <w:shd w:val="clear" w:color="auto" w:fill="auto"/>
            <w:textDirection w:val="btLr"/>
          </w:tcPr>
          <w:p w14:paraId="416102C9" w14:textId="77777777" w:rsidR="002A374F" w:rsidRDefault="00DF041C">
            <w:pPr>
              <w:pStyle w:val="a7"/>
              <w:spacing w:before="360"/>
              <w:ind w:firstLine="320"/>
              <w:rPr>
                <w:sz w:val="20"/>
                <w:szCs w:val="20"/>
              </w:rPr>
            </w:pPr>
            <w:r>
              <w:rPr>
                <w:sz w:val="20"/>
                <w:szCs w:val="20"/>
              </w:rPr>
              <w:t>8-й класс</w:t>
            </w:r>
          </w:p>
        </w:tc>
      </w:tr>
      <w:tr w:rsidR="002A374F" w14:paraId="1639D8F4" w14:textId="77777777">
        <w:trPr>
          <w:trHeight w:hRule="exact" w:val="437"/>
          <w:jc w:val="center"/>
        </w:trPr>
        <w:tc>
          <w:tcPr>
            <w:tcW w:w="1579" w:type="dxa"/>
            <w:vMerge/>
            <w:tcBorders>
              <w:left w:val="single" w:sz="4" w:space="0" w:color="auto"/>
            </w:tcBorders>
            <w:shd w:val="clear" w:color="auto" w:fill="auto"/>
            <w:vAlign w:val="center"/>
          </w:tcPr>
          <w:p w14:paraId="4C07D60D" w14:textId="77777777" w:rsidR="002A374F" w:rsidRDefault="002A374F"/>
        </w:tc>
        <w:tc>
          <w:tcPr>
            <w:tcW w:w="3254" w:type="dxa"/>
            <w:vMerge/>
            <w:tcBorders>
              <w:left w:val="single" w:sz="4" w:space="0" w:color="auto"/>
            </w:tcBorders>
            <w:shd w:val="clear" w:color="auto" w:fill="auto"/>
            <w:vAlign w:val="center"/>
          </w:tcPr>
          <w:p w14:paraId="63AB8BAF" w14:textId="77777777" w:rsidR="002A374F" w:rsidRDefault="002A374F"/>
        </w:tc>
        <w:tc>
          <w:tcPr>
            <w:tcW w:w="1003" w:type="dxa"/>
            <w:vMerge/>
            <w:tcBorders>
              <w:left w:val="single" w:sz="4" w:space="0" w:color="auto"/>
            </w:tcBorders>
            <w:shd w:val="clear" w:color="auto" w:fill="auto"/>
            <w:textDirection w:val="btLr"/>
          </w:tcPr>
          <w:p w14:paraId="471AA60B" w14:textId="77777777" w:rsidR="002A374F" w:rsidRDefault="002A374F"/>
        </w:tc>
        <w:tc>
          <w:tcPr>
            <w:tcW w:w="1133" w:type="dxa"/>
            <w:vMerge/>
            <w:tcBorders>
              <w:left w:val="single" w:sz="4" w:space="0" w:color="auto"/>
            </w:tcBorders>
            <w:shd w:val="clear" w:color="auto" w:fill="auto"/>
            <w:textDirection w:val="btLr"/>
          </w:tcPr>
          <w:p w14:paraId="6460DC4B" w14:textId="77777777" w:rsidR="002A374F" w:rsidRDefault="002A374F"/>
        </w:tc>
        <w:tc>
          <w:tcPr>
            <w:tcW w:w="710" w:type="dxa"/>
            <w:vMerge/>
            <w:tcBorders>
              <w:left w:val="single" w:sz="4" w:space="0" w:color="auto"/>
            </w:tcBorders>
            <w:shd w:val="clear" w:color="auto" w:fill="auto"/>
            <w:textDirection w:val="btLr"/>
          </w:tcPr>
          <w:p w14:paraId="72F02374" w14:textId="77777777" w:rsidR="002A374F" w:rsidRDefault="002A374F"/>
        </w:tc>
        <w:tc>
          <w:tcPr>
            <w:tcW w:w="566" w:type="dxa"/>
            <w:vMerge/>
            <w:tcBorders>
              <w:left w:val="single" w:sz="4" w:space="0" w:color="auto"/>
            </w:tcBorders>
            <w:shd w:val="clear" w:color="auto" w:fill="auto"/>
            <w:textDirection w:val="btLr"/>
          </w:tcPr>
          <w:p w14:paraId="018CFCCD" w14:textId="77777777" w:rsidR="002A374F" w:rsidRDefault="002A374F"/>
        </w:tc>
        <w:tc>
          <w:tcPr>
            <w:tcW w:w="566" w:type="dxa"/>
            <w:vMerge/>
            <w:tcBorders>
              <w:left w:val="single" w:sz="4" w:space="0" w:color="auto"/>
            </w:tcBorders>
            <w:shd w:val="clear" w:color="auto" w:fill="auto"/>
            <w:textDirection w:val="btLr"/>
          </w:tcPr>
          <w:p w14:paraId="18CAE811" w14:textId="77777777" w:rsidR="002A374F" w:rsidRDefault="002A374F"/>
        </w:tc>
        <w:tc>
          <w:tcPr>
            <w:tcW w:w="989" w:type="dxa"/>
            <w:vMerge/>
            <w:tcBorders>
              <w:left w:val="single" w:sz="4" w:space="0" w:color="auto"/>
            </w:tcBorders>
            <w:shd w:val="clear" w:color="auto" w:fill="auto"/>
            <w:textDirection w:val="btLr"/>
          </w:tcPr>
          <w:p w14:paraId="3B35925E" w14:textId="77777777" w:rsidR="002A374F" w:rsidRDefault="002A374F"/>
        </w:tc>
        <w:tc>
          <w:tcPr>
            <w:tcW w:w="571" w:type="dxa"/>
            <w:vMerge/>
            <w:tcBorders>
              <w:left w:val="single" w:sz="4" w:space="0" w:color="auto"/>
            </w:tcBorders>
            <w:shd w:val="clear" w:color="auto" w:fill="auto"/>
            <w:textDirection w:val="btLr"/>
          </w:tcPr>
          <w:p w14:paraId="113CFC5A" w14:textId="77777777" w:rsidR="002A374F" w:rsidRDefault="002A374F"/>
        </w:tc>
        <w:tc>
          <w:tcPr>
            <w:tcW w:w="4127" w:type="dxa"/>
            <w:gridSpan w:val="7"/>
            <w:tcBorders>
              <w:top w:val="single" w:sz="4" w:space="0" w:color="auto"/>
              <w:left w:val="single" w:sz="4" w:space="0" w:color="auto"/>
            </w:tcBorders>
            <w:shd w:val="clear" w:color="auto" w:fill="auto"/>
          </w:tcPr>
          <w:p w14:paraId="6BA9BC8B" w14:textId="77777777" w:rsidR="002A374F" w:rsidRDefault="002A374F">
            <w:pPr>
              <w:rPr>
                <w:sz w:val="10"/>
                <w:szCs w:val="10"/>
              </w:rPr>
            </w:pPr>
          </w:p>
        </w:tc>
        <w:tc>
          <w:tcPr>
            <w:tcW w:w="869" w:type="dxa"/>
            <w:tcBorders>
              <w:top w:val="single" w:sz="4" w:space="0" w:color="auto"/>
              <w:right w:val="single" w:sz="4" w:space="0" w:color="auto"/>
            </w:tcBorders>
            <w:shd w:val="clear" w:color="auto" w:fill="auto"/>
          </w:tcPr>
          <w:p w14:paraId="69B31502" w14:textId="77777777" w:rsidR="002A374F" w:rsidRDefault="002A374F">
            <w:pPr>
              <w:rPr>
                <w:sz w:val="10"/>
                <w:szCs w:val="10"/>
              </w:rPr>
            </w:pPr>
          </w:p>
        </w:tc>
      </w:tr>
      <w:tr w:rsidR="002A374F" w14:paraId="5BB72E0C" w14:textId="77777777">
        <w:trPr>
          <w:trHeight w:hRule="exact" w:val="264"/>
          <w:jc w:val="center"/>
        </w:trPr>
        <w:tc>
          <w:tcPr>
            <w:tcW w:w="1579" w:type="dxa"/>
            <w:tcBorders>
              <w:top w:val="single" w:sz="4" w:space="0" w:color="auto"/>
              <w:left w:val="single" w:sz="4" w:space="0" w:color="auto"/>
            </w:tcBorders>
            <w:shd w:val="clear" w:color="auto" w:fill="auto"/>
            <w:vAlign w:val="center"/>
          </w:tcPr>
          <w:p w14:paraId="4444B958" w14:textId="77777777" w:rsidR="002A374F" w:rsidRDefault="00DF041C">
            <w:pPr>
              <w:pStyle w:val="a7"/>
              <w:jc w:val="center"/>
              <w:rPr>
                <w:sz w:val="14"/>
                <w:szCs w:val="14"/>
              </w:rPr>
            </w:pPr>
            <w:r>
              <w:rPr>
                <w:sz w:val="14"/>
                <w:szCs w:val="14"/>
              </w:rPr>
              <w:t>1</w:t>
            </w:r>
          </w:p>
        </w:tc>
        <w:tc>
          <w:tcPr>
            <w:tcW w:w="3254" w:type="dxa"/>
            <w:tcBorders>
              <w:top w:val="single" w:sz="4" w:space="0" w:color="auto"/>
              <w:left w:val="single" w:sz="4" w:space="0" w:color="auto"/>
            </w:tcBorders>
            <w:shd w:val="clear" w:color="auto" w:fill="auto"/>
            <w:vAlign w:val="center"/>
          </w:tcPr>
          <w:p w14:paraId="1B87415C" w14:textId="77777777" w:rsidR="002A374F" w:rsidRDefault="00DF041C">
            <w:pPr>
              <w:pStyle w:val="a7"/>
              <w:jc w:val="center"/>
              <w:rPr>
                <w:sz w:val="14"/>
                <w:szCs w:val="14"/>
              </w:rPr>
            </w:pPr>
            <w:r>
              <w:rPr>
                <w:sz w:val="14"/>
                <w:szCs w:val="14"/>
              </w:rPr>
              <w:t>2</w:t>
            </w:r>
          </w:p>
        </w:tc>
        <w:tc>
          <w:tcPr>
            <w:tcW w:w="1003" w:type="dxa"/>
            <w:tcBorders>
              <w:top w:val="single" w:sz="4" w:space="0" w:color="auto"/>
              <w:left w:val="single" w:sz="4" w:space="0" w:color="auto"/>
            </w:tcBorders>
            <w:shd w:val="clear" w:color="auto" w:fill="auto"/>
            <w:vAlign w:val="center"/>
          </w:tcPr>
          <w:p w14:paraId="2EE3187A" w14:textId="77777777" w:rsidR="002A374F" w:rsidRDefault="00DF041C">
            <w:pPr>
              <w:pStyle w:val="a7"/>
              <w:jc w:val="center"/>
              <w:rPr>
                <w:sz w:val="14"/>
                <w:szCs w:val="14"/>
              </w:rPr>
            </w:pPr>
            <w:r>
              <w:rPr>
                <w:sz w:val="14"/>
                <w:szCs w:val="14"/>
              </w:rPr>
              <w:t>3</w:t>
            </w:r>
          </w:p>
        </w:tc>
        <w:tc>
          <w:tcPr>
            <w:tcW w:w="1133" w:type="dxa"/>
            <w:tcBorders>
              <w:top w:val="single" w:sz="4" w:space="0" w:color="auto"/>
              <w:left w:val="single" w:sz="4" w:space="0" w:color="auto"/>
            </w:tcBorders>
            <w:shd w:val="clear" w:color="auto" w:fill="auto"/>
            <w:vAlign w:val="center"/>
          </w:tcPr>
          <w:p w14:paraId="592EC0AF" w14:textId="77777777" w:rsidR="002A374F" w:rsidRDefault="00DF041C">
            <w:pPr>
              <w:pStyle w:val="a7"/>
              <w:jc w:val="center"/>
              <w:rPr>
                <w:sz w:val="14"/>
                <w:szCs w:val="14"/>
              </w:rPr>
            </w:pPr>
            <w:r>
              <w:rPr>
                <w:sz w:val="14"/>
                <w:szCs w:val="14"/>
              </w:rPr>
              <w:t>4</w:t>
            </w:r>
          </w:p>
        </w:tc>
        <w:tc>
          <w:tcPr>
            <w:tcW w:w="710" w:type="dxa"/>
            <w:tcBorders>
              <w:top w:val="single" w:sz="4" w:space="0" w:color="auto"/>
              <w:left w:val="single" w:sz="4" w:space="0" w:color="auto"/>
            </w:tcBorders>
            <w:shd w:val="clear" w:color="auto" w:fill="auto"/>
            <w:vAlign w:val="center"/>
          </w:tcPr>
          <w:p w14:paraId="71A2D489" w14:textId="77777777" w:rsidR="002A374F" w:rsidRDefault="00DF041C">
            <w:pPr>
              <w:pStyle w:val="a7"/>
              <w:jc w:val="center"/>
              <w:rPr>
                <w:sz w:val="14"/>
                <w:szCs w:val="14"/>
              </w:rPr>
            </w:pPr>
            <w:r>
              <w:rPr>
                <w:sz w:val="14"/>
                <w:szCs w:val="14"/>
              </w:rPr>
              <w:t>5</w:t>
            </w:r>
          </w:p>
        </w:tc>
        <w:tc>
          <w:tcPr>
            <w:tcW w:w="566" w:type="dxa"/>
            <w:tcBorders>
              <w:top w:val="single" w:sz="4" w:space="0" w:color="auto"/>
              <w:left w:val="single" w:sz="4" w:space="0" w:color="auto"/>
            </w:tcBorders>
            <w:shd w:val="clear" w:color="auto" w:fill="auto"/>
            <w:vAlign w:val="center"/>
          </w:tcPr>
          <w:p w14:paraId="0EC0793E" w14:textId="77777777" w:rsidR="002A374F" w:rsidRDefault="00DF041C">
            <w:pPr>
              <w:pStyle w:val="a7"/>
              <w:jc w:val="center"/>
              <w:rPr>
                <w:sz w:val="14"/>
                <w:szCs w:val="14"/>
              </w:rPr>
            </w:pPr>
            <w:r>
              <w:rPr>
                <w:sz w:val="14"/>
                <w:szCs w:val="14"/>
              </w:rPr>
              <w:t>6</w:t>
            </w:r>
          </w:p>
        </w:tc>
        <w:tc>
          <w:tcPr>
            <w:tcW w:w="566" w:type="dxa"/>
            <w:tcBorders>
              <w:top w:val="single" w:sz="4" w:space="0" w:color="auto"/>
              <w:left w:val="single" w:sz="4" w:space="0" w:color="auto"/>
            </w:tcBorders>
            <w:shd w:val="clear" w:color="auto" w:fill="auto"/>
            <w:vAlign w:val="center"/>
          </w:tcPr>
          <w:p w14:paraId="08F8018A" w14:textId="77777777" w:rsidR="002A374F" w:rsidRDefault="00DF041C">
            <w:pPr>
              <w:pStyle w:val="a7"/>
              <w:jc w:val="center"/>
              <w:rPr>
                <w:sz w:val="14"/>
                <w:szCs w:val="14"/>
              </w:rPr>
            </w:pPr>
            <w:r>
              <w:rPr>
                <w:sz w:val="14"/>
                <w:szCs w:val="14"/>
              </w:rPr>
              <w:t>7</w:t>
            </w:r>
          </w:p>
        </w:tc>
        <w:tc>
          <w:tcPr>
            <w:tcW w:w="989" w:type="dxa"/>
            <w:tcBorders>
              <w:top w:val="single" w:sz="4" w:space="0" w:color="auto"/>
              <w:left w:val="single" w:sz="4" w:space="0" w:color="auto"/>
            </w:tcBorders>
            <w:shd w:val="clear" w:color="auto" w:fill="auto"/>
            <w:vAlign w:val="center"/>
          </w:tcPr>
          <w:p w14:paraId="2D5FBF96" w14:textId="77777777" w:rsidR="002A374F" w:rsidRDefault="00DF041C">
            <w:pPr>
              <w:pStyle w:val="a7"/>
              <w:jc w:val="center"/>
              <w:rPr>
                <w:sz w:val="14"/>
                <w:szCs w:val="14"/>
              </w:rPr>
            </w:pPr>
            <w:r>
              <w:rPr>
                <w:sz w:val="14"/>
                <w:szCs w:val="14"/>
              </w:rPr>
              <w:t>8</w:t>
            </w:r>
          </w:p>
        </w:tc>
        <w:tc>
          <w:tcPr>
            <w:tcW w:w="571" w:type="dxa"/>
            <w:tcBorders>
              <w:top w:val="single" w:sz="4" w:space="0" w:color="auto"/>
              <w:left w:val="single" w:sz="4" w:space="0" w:color="auto"/>
            </w:tcBorders>
            <w:shd w:val="clear" w:color="auto" w:fill="auto"/>
            <w:vAlign w:val="center"/>
          </w:tcPr>
          <w:p w14:paraId="4D4596A9" w14:textId="77777777" w:rsidR="002A374F" w:rsidRDefault="00DF041C">
            <w:pPr>
              <w:pStyle w:val="a7"/>
              <w:jc w:val="center"/>
              <w:rPr>
                <w:sz w:val="14"/>
                <w:szCs w:val="14"/>
              </w:rPr>
            </w:pPr>
            <w:r>
              <w:rPr>
                <w:sz w:val="14"/>
                <w:szCs w:val="14"/>
              </w:rPr>
              <w:t>9</w:t>
            </w:r>
          </w:p>
        </w:tc>
        <w:tc>
          <w:tcPr>
            <w:tcW w:w="566" w:type="dxa"/>
            <w:tcBorders>
              <w:top w:val="single" w:sz="4" w:space="0" w:color="auto"/>
              <w:left w:val="single" w:sz="4" w:space="0" w:color="auto"/>
            </w:tcBorders>
            <w:shd w:val="clear" w:color="auto" w:fill="auto"/>
            <w:vAlign w:val="center"/>
          </w:tcPr>
          <w:p w14:paraId="01B1C1F1" w14:textId="77777777" w:rsidR="002A374F" w:rsidRDefault="00DF041C">
            <w:pPr>
              <w:pStyle w:val="a7"/>
              <w:ind w:firstLine="140"/>
              <w:rPr>
                <w:sz w:val="14"/>
                <w:szCs w:val="14"/>
              </w:rPr>
            </w:pPr>
            <w:r>
              <w:rPr>
                <w:sz w:val="14"/>
                <w:szCs w:val="14"/>
              </w:rPr>
              <w:t>10</w:t>
            </w:r>
          </w:p>
        </w:tc>
        <w:tc>
          <w:tcPr>
            <w:tcW w:w="576" w:type="dxa"/>
            <w:tcBorders>
              <w:top w:val="single" w:sz="4" w:space="0" w:color="auto"/>
              <w:left w:val="single" w:sz="4" w:space="0" w:color="auto"/>
            </w:tcBorders>
            <w:shd w:val="clear" w:color="auto" w:fill="auto"/>
            <w:vAlign w:val="center"/>
          </w:tcPr>
          <w:p w14:paraId="1B69E749" w14:textId="77777777" w:rsidR="002A374F" w:rsidRDefault="00DF041C">
            <w:pPr>
              <w:pStyle w:val="a7"/>
              <w:ind w:firstLine="160"/>
              <w:rPr>
                <w:sz w:val="14"/>
                <w:szCs w:val="14"/>
              </w:rPr>
            </w:pPr>
            <w:r>
              <w:rPr>
                <w:sz w:val="14"/>
                <w:szCs w:val="14"/>
              </w:rPr>
              <w:t>11</w:t>
            </w:r>
          </w:p>
        </w:tc>
        <w:tc>
          <w:tcPr>
            <w:tcW w:w="566" w:type="dxa"/>
            <w:tcBorders>
              <w:top w:val="single" w:sz="4" w:space="0" w:color="auto"/>
              <w:left w:val="single" w:sz="4" w:space="0" w:color="auto"/>
            </w:tcBorders>
            <w:shd w:val="clear" w:color="auto" w:fill="auto"/>
            <w:vAlign w:val="center"/>
          </w:tcPr>
          <w:p w14:paraId="48DA9FDB" w14:textId="77777777" w:rsidR="002A374F" w:rsidRDefault="00DF041C">
            <w:pPr>
              <w:pStyle w:val="a7"/>
              <w:ind w:firstLine="140"/>
              <w:rPr>
                <w:sz w:val="14"/>
                <w:szCs w:val="14"/>
              </w:rPr>
            </w:pPr>
            <w:r>
              <w:rPr>
                <w:sz w:val="14"/>
                <w:szCs w:val="14"/>
              </w:rPr>
              <w:t>12</w:t>
            </w:r>
          </w:p>
        </w:tc>
        <w:tc>
          <w:tcPr>
            <w:tcW w:w="734" w:type="dxa"/>
            <w:tcBorders>
              <w:top w:val="single" w:sz="4" w:space="0" w:color="auto"/>
              <w:left w:val="single" w:sz="4" w:space="0" w:color="auto"/>
            </w:tcBorders>
            <w:shd w:val="clear" w:color="auto" w:fill="auto"/>
            <w:vAlign w:val="center"/>
          </w:tcPr>
          <w:p w14:paraId="06337838" w14:textId="77777777" w:rsidR="002A374F" w:rsidRDefault="00DF041C">
            <w:pPr>
              <w:pStyle w:val="a7"/>
              <w:ind w:right="320"/>
              <w:jc w:val="right"/>
              <w:rPr>
                <w:sz w:val="14"/>
                <w:szCs w:val="14"/>
              </w:rPr>
            </w:pPr>
            <w:r>
              <w:rPr>
                <w:sz w:val="14"/>
                <w:szCs w:val="14"/>
              </w:rPr>
              <w:t>13</w:t>
            </w:r>
          </w:p>
        </w:tc>
        <w:tc>
          <w:tcPr>
            <w:tcW w:w="562" w:type="dxa"/>
            <w:tcBorders>
              <w:top w:val="single" w:sz="4" w:space="0" w:color="auto"/>
              <w:left w:val="single" w:sz="4" w:space="0" w:color="auto"/>
            </w:tcBorders>
            <w:shd w:val="clear" w:color="auto" w:fill="auto"/>
            <w:vAlign w:val="center"/>
          </w:tcPr>
          <w:p w14:paraId="7F979FC8" w14:textId="77777777" w:rsidR="002A374F" w:rsidRDefault="00DF041C">
            <w:pPr>
              <w:pStyle w:val="a7"/>
              <w:ind w:firstLine="180"/>
              <w:rPr>
                <w:sz w:val="14"/>
                <w:szCs w:val="14"/>
              </w:rPr>
            </w:pPr>
            <w:r>
              <w:rPr>
                <w:sz w:val="14"/>
                <w:szCs w:val="14"/>
              </w:rPr>
              <w:t>14</w:t>
            </w:r>
          </w:p>
        </w:tc>
        <w:tc>
          <w:tcPr>
            <w:tcW w:w="552" w:type="dxa"/>
            <w:tcBorders>
              <w:top w:val="single" w:sz="4" w:space="0" w:color="auto"/>
              <w:left w:val="single" w:sz="4" w:space="0" w:color="auto"/>
            </w:tcBorders>
            <w:shd w:val="clear" w:color="auto" w:fill="auto"/>
            <w:vAlign w:val="center"/>
          </w:tcPr>
          <w:p w14:paraId="76D9B8A2" w14:textId="77777777" w:rsidR="002A374F" w:rsidRDefault="00DF041C">
            <w:pPr>
              <w:pStyle w:val="a7"/>
              <w:ind w:right="220"/>
              <w:jc w:val="right"/>
              <w:rPr>
                <w:sz w:val="14"/>
                <w:szCs w:val="14"/>
              </w:rPr>
            </w:pPr>
            <w:r>
              <w:rPr>
                <w:sz w:val="14"/>
                <w:szCs w:val="14"/>
              </w:rPr>
              <w:t>15</w:t>
            </w:r>
          </w:p>
        </w:tc>
        <w:tc>
          <w:tcPr>
            <w:tcW w:w="571" w:type="dxa"/>
            <w:tcBorders>
              <w:top w:val="single" w:sz="4" w:space="0" w:color="auto"/>
              <w:left w:val="single" w:sz="4" w:space="0" w:color="auto"/>
            </w:tcBorders>
            <w:shd w:val="clear" w:color="auto" w:fill="auto"/>
            <w:vAlign w:val="center"/>
          </w:tcPr>
          <w:p w14:paraId="198D1E28" w14:textId="77777777" w:rsidR="002A374F" w:rsidRDefault="00DF041C">
            <w:pPr>
              <w:pStyle w:val="a7"/>
              <w:ind w:firstLine="160"/>
              <w:rPr>
                <w:sz w:val="14"/>
                <w:szCs w:val="14"/>
              </w:rPr>
            </w:pPr>
            <w:r>
              <w:rPr>
                <w:sz w:val="14"/>
                <w:szCs w:val="14"/>
              </w:rPr>
              <w:t>16</w:t>
            </w:r>
          </w:p>
        </w:tc>
        <w:tc>
          <w:tcPr>
            <w:tcW w:w="869" w:type="dxa"/>
            <w:tcBorders>
              <w:left w:val="single" w:sz="4" w:space="0" w:color="auto"/>
              <w:right w:val="single" w:sz="4" w:space="0" w:color="auto"/>
            </w:tcBorders>
            <w:shd w:val="clear" w:color="auto" w:fill="auto"/>
            <w:vAlign w:val="center"/>
          </w:tcPr>
          <w:p w14:paraId="55CAAF62" w14:textId="77777777" w:rsidR="002A374F" w:rsidRDefault="00DF041C">
            <w:pPr>
              <w:pStyle w:val="a7"/>
              <w:ind w:firstLine="300"/>
              <w:rPr>
                <w:sz w:val="14"/>
                <w:szCs w:val="14"/>
              </w:rPr>
            </w:pPr>
            <w:r>
              <w:rPr>
                <w:sz w:val="14"/>
                <w:szCs w:val="14"/>
              </w:rPr>
              <w:t>17</w:t>
            </w:r>
          </w:p>
        </w:tc>
      </w:tr>
      <w:tr w:rsidR="002A374F" w14:paraId="6867288C" w14:textId="77777777" w:rsidTr="000C6F3A">
        <w:trPr>
          <w:trHeight w:hRule="exact" w:val="283"/>
          <w:jc w:val="center"/>
        </w:trPr>
        <w:tc>
          <w:tcPr>
            <w:tcW w:w="1579" w:type="dxa"/>
            <w:vMerge w:val="restart"/>
            <w:tcBorders>
              <w:top w:val="single" w:sz="4" w:space="0" w:color="auto"/>
              <w:left w:val="single" w:sz="4" w:space="0" w:color="auto"/>
            </w:tcBorders>
            <w:shd w:val="clear" w:color="auto" w:fill="FFFFFF" w:themeFill="background1"/>
          </w:tcPr>
          <w:p w14:paraId="1D6E6E55" w14:textId="77777777" w:rsidR="002A374F" w:rsidRPr="000C6F3A" w:rsidRDefault="002A374F">
            <w:pPr>
              <w:rPr>
                <w:sz w:val="10"/>
                <w:szCs w:val="10"/>
              </w:rPr>
            </w:pPr>
          </w:p>
        </w:tc>
        <w:tc>
          <w:tcPr>
            <w:tcW w:w="3254" w:type="dxa"/>
            <w:vMerge w:val="restart"/>
            <w:tcBorders>
              <w:top w:val="single" w:sz="4" w:space="0" w:color="auto"/>
              <w:left w:val="single" w:sz="4" w:space="0" w:color="auto"/>
            </w:tcBorders>
            <w:shd w:val="clear" w:color="auto" w:fill="FFFFFF" w:themeFill="background1"/>
            <w:vAlign w:val="center"/>
          </w:tcPr>
          <w:p w14:paraId="308B82E7" w14:textId="77777777" w:rsidR="002A374F" w:rsidRPr="000C6F3A" w:rsidRDefault="00DF041C">
            <w:pPr>
              <w:pStyle w:val="a7"/>
              <w:jc w:val="center"/>
              <w:rPr>
                <w:sz w:val="24"/>
                <w:szCs w:val="24"/>
              </w:rPr>
            </w:pPr>
            <w:r w:rsidRPr="000C6F3A">
              <w:rPr>
                <w:b/>
                <w:bCs/>
                <w:sz w:val="24"/>
                <w:szCs w:val="24"/>
              </w:rPr>
              <w:t>Структура и объем ОП</w:t>
            </w:r>
          </w:p>
        </w:tc>
        <w:tc>
          <w:tcPr>
            <w:tcW w:w="1003" w:type="dxa"/>
            <w:vMerge w:val="restart"/>
            <w:tcBorders>
              <w:top w:val="single" w:sz="4" w:space="0" w:color="auto"/>
              <w:left w:val="single" w:sz="4" w:space="0" w:color="auto"/>
            </w:tcBorders>
            <w:shd w:val="clear" w:color="auto" w:fill="FFFFFF" w:themeFill="background1"/>
            <w:vAlign w:val="bottom"/>
          </w:tcPr>
          <w:p w14:paraId="7329B174" w14:textId="77777777" w:rsidR="002A374F" w:rsidRPr="000C6F3A" w:rsidRDefault="00DF041C">
            <w:pPr>
              <w:pStyle w:val="a7"/>
              <w:jc w:val="center"/>
              <w:rPr>
                <w:sz w:val="24"/>
                <w:szCs w:val="24"/>
              </w:rPr>
            </w:pPr>
            <w:r w:rsidRPr="000C6F3A">
              <w:rPr>
                <w:b/>
                <w:bCs/>
                <w:sz w:val="24"/>
                <w:szCs w:val="24"/>
              </w:rPr>
              <w:t>3553</w:t>
            </w:r>
            <w:r w:rsidRPr="000C6F3A">
              <w:rPr>
                <w:b/>
                <w:bCs/>
                <w:sz w:val="24"/>
                <w:szCs w:val="24"/>
              </w:rPr>
              <w:softHyphen/>
            </w:r>
          </w:p>
          <w:p w14:paraId="2189B1AB" w14:textId="77777777" w:rsidR="002A374F" w:rsidRPr="000C6F3A" w:rsidRDefault="00DF041C">
            <w:pPr>
              <w:pStyle w:val="a7"/>
              <w:jc w:val="center"/>
              <w:rPr>
                <w:sz w:val="16"/>
                <w:szCs w:val="16"/>
              </w:rPr>
            </w:pPr>
            <w:r w:rsidRPr="000C6F3A">
              <w:rPr>
                <w:b/>
                <w:bCs/>
                <w:sz w:val="24"/>
                <w:szCs w:val="24"/>
              </w:rPr>
              <w:t>4574</w:t>
            </w:r>
            <w:r w:rsidRPr="000C6F3A">
              <w:rPr>
                <w:b/>
                <w:bCs/>
                <w:sz w:val="16"/>
                <w:szCs w:val="16"/>
              </w:rPr>
              <w:t>1)</w:t>
            </w:r>
          </w:p>
        </w:tc>
        <w:tc>
          <w:tcPr>
            <w:tcW w:w="1133" w:type="dxa"/>
            <w:vMerge w:val="restart"/>
            <w:tcBorders>
              <w:top w:val="single" w:sz="4" w:space="0" w:color="auto"/>
              <w:left w:val="single" w:sz="4" w:space="0" w:color="auto"/>
            </w:tcBorders>
            <w:shd w:val="clear" w:color="auto" w:fill="FFFFFF" w:themeFill="background1"/>
            <w:vAlign w:val="bottom"/>
          </w:tcPr>
          <w:p w14:paraId="3A71B0C8" w14:textId="77777777" w:rsidR="002A374F" w:rsidRPr="000C6F3A" w:rsidRDefault="00DF041C">
            <w:pPr>
              <w:pStyle w:val="a7"/>
              <w:jc w:val="center"/>
              <w:rPr>
                <w:sz w:val="24"/>
                <w:szCs w:val="24"/>
              </w:rPr>
            </w:pPr>
            <w:r w:rsidRPr="000C6F3A">
              <w:rPr>
                <w:b/>
                <w:bCs/>
                <w:sz w:val="24"/>
                <w:szCs w:val="24"/>
              </w:rPr>
              <w:t>1778</w:t>
            </w:r>
            <w:r w:rsidRPr="000C6F3A">
              <w:rPr>
                <w:b/>
                <w:bCs/>
                <w:sz w:val="24"/>
                <w:szCs w:val="24"/>
              </w:rPr>
              <w:softHyphen/>
            </w:r>
          </w:p>
          <w:p w14:paraId="3697C352" w14:textId="77777777" w:rsidR="002A374F" w:rsidRPr="000C6F3A" w:rsidRDefault="00DF041C">
            <w:pPr>
              <w:pStyle w:val="a7"/>
              <w:jc w:val="center"/>
              <w:rPr>
                <w:sz w:val="24"/>
                <w:szCs w:val="24"/>
              </w:rPr>
            </w:pPr>
            <w:r w:rsidRPr="000C6F3A">
              <w:rPr>
                <w:b/>
                <w:bCs/>
                <w:sz w:val="24"/>
                <w:szCs w:val="24"/>
              </w:rPr>
              <w:t>2058,5</w:t>
            </w:r>
          </w:p>
        </w:tc>
        <w:tc>
          <w:tcPr>
            <w:tcW w:w="1842" w:type="dxa"/>
            <w:gridSpan w:val="3"/>
            <w:vMerge w:val="restart"/>
            <w:tcBorders>
              <w:top w:val="single" w:sz="4" w:space="0" w:color="auto"/>
              <w:left w:val="single" w:sz="4" w:space="0" w:color="auto"/>
            </w:tcBorders>
            <w:shd w:val="clear" w:color="auto" w:fill="FFFFFF" w:themeFill="background1"/>
            <w:vAlign w:val="center"/>
          </w:tcPr>
          <w:p w14:paraId="772CF262" w14:textId="77777777" w:rsidR="002A374F" w:rsidRPr="000C6F3A" w:rsidRDefault="00DF041C">
            <w:pPr>
              <w:pStyle w:val="a7"/>
              <w:jc w:val="center"/>
              <w:rPr>
                <w:sz w:val="24"/>
                <w:szCs w:val="24"/>
              </w:rPr>
            </w:pPr>
            <w:r w:rsidRPr="000C6F3A">
              <w:rPr>
                <w:b/>
                <w:bCs/>
                <w:sz w:val="24"/>
                <w:szCs w:val="24"/>
              </w:rPr>
              <w:t>1775-2515,5</w:t>
            </w:r>
          </w:p>
        </w:tc>
        <w:tc>
          <w:tcPr>
            <w:tcW w:w="989" w:type="dxa"/>
            <w:vMerge w:val="restart"/>
            <w:tcBorders>
              <w:top w:val="single" w:sz="4" w:space="0" w:color="auto"/>
              <w:left w:val="single" w:sz="4" w:space="0" w:color="auto"/>
            </w:tcBorders>
            <w:shd w:val="clear" w:color="auto" w:fill="FFFFFF" w:themeFill="background1"/>
          </w:tcPr>
          <w:p w14:paraId="125B9264" w14:textId="77777777" w:rsidR="002A374F" w:rsidRPr="000C6F3A" w:rsidRDefault="002A374F">
            <w:pPr>
              <w:rPr>
                <w:sz w:val="10"/>
                <w:szCs w:val="10"/>
              </w:rPr>
            </w:pPr>
          </w:p>
        </w:tc>
        <w:tc>
          <w:tcPr>
            <w:tcW w:w="571" w:type="dxa"/>
            <w:vMerge w:val="restart"/>
            <w:tcBorders>
              <w:top w:val="single" w:sz="4" w:space="0" w:color="auto"/>
              <w:left w:val="single" w:sz="4" w:space="0" w:color="auto"/>
            </w:tcBorders>
            <w:shd w:val="clear" w:color="auto" w:fill="FFFFFF" w:themeFill="background1"/>
          </w:tcPr>
          <w:p w14:paraId="5E0BB24F" w14:textId="77777777" w:rsidR="002A374F" w:rsidRPr="000C6F3A" w:rsidRDefault="002A374F">
            <w:pPr>
              <w:rPr>
                <w:sz w:val="10"/>
                <w:szCs w:val="10"/>
              </w:rPr>
            </w:pPr>
          </w:p>
        </w:tc>
        <w:tc>
          <w:tcPr>
            <w:tcW w:w="4996" w:type="dxa"/>
            <w:gridSpan w:val="8"/>
            <w:tcBorders>
              <w:top w:val="single" w:sz="4" w:space="0" w:color="auto"/>
              <w:left w:val="single" w:sz="4" w:space="0" w:color="auto"/>
              <w:right w:val="single" w:sz="4" w:space="0" w:color="auto"/>
            </w:tcBorders>
            <w:shd w:val="clear" w:color="auto" w:fill="FFFFFF" w:themeFill="background1"/>
            <w:vAlign w:val="bottom"/>
          </w:tcPr>
          <w:p w14:paraId="01C47272" w14:textId="77777777" w:rsidR="002A374F" w:rsidRPr="000C6F3A" w:rsidRDefault="00DF041C">
            <w:pPr>
              <w:pStyle w:val="a7"/>
              <w:ind w:firstLine="720"/>
              <w:rPr>
                <w:sz w:val="20"/>
                <w:szCs w:val="20"/>
              </w:rPr>
            </w:pPr>
            <w:r w:rsidRPr="000C6F3A">
              <w:rPr>
                <w:sz w:val="20"/>
                <w:szCs w:val="20"/>
              </w:rPr>
              <w:t>Количество недель аудиторных занятий</w:t>
            </w:r>
          </w:p>
        </w:tc>
      </w:tr>
      <w:tr w:rsidR="002A374F" w14:paraId="33D13FB4" w14:textId="77777777" w:rsidTr="000C6F3A">
        <w:trPr>
          <w:trHeight w:hRule="exact" w:val="288"/>
          <w:jc w:val="center"/>
        </w:trPr>
        <w:tc>
          <w:tcPr>
            <w:tcW w:w="1579" w:type="dxa"/>
            <w:vMerge/>
            <w:tcBorders>
              <w:left w:val="single" w:sz="4" w:space="0" w:color="auto"/>
            </w:tcBorders>
            <w:shd w:val="clear" w:color="auto" w:fill="FFFFFF" w:themeFill="background1"/>
          </w:tcPr>
          <w:p w14:paraId="588B7859" w14:textId="77777777" w:rsidR="002A374F" w:rsidRPr="000C6F3A" w:rsidRDefault="002A374F"/>
        </w:tc>
        <w:tc>
          <w:tcPr>
            <w:tcW w:w="3254" w:type="dxa"/>
            <w:vMerge/>
            <w:tcBorders>
              <w:left w:val="single" w:sz="4" w:space="0" w:color="auto"/>
            </w:tcBorders>
            <w:shd w:val="clear" w:color="auto" w:fill="FFFFFF" w:themeFill="background1"/>
            <w:vAlign w:val="center"/>
          </w:tcPr>
          <w:p w14:paraId="7994D7FA" w14:textId="77777777" w:rsidR="002A374F" w:rsidRPr="000C6F3A" w:rsidRDefault="002A374F"/>
        </w:tc>
        <w:tc>
          <w:tcPr>
            <w:tcW w:w="1003" w:type="dxa"/>
            <w:vMerge/>
            <w:tcBorders>
              <w:left w:val="single" w:sz="4" w:space="0" w:color="auto"/>
            </w:tcBorders>
            <w:shd w:val="clear" w:color="auto" w:fill="FFFFFF" w:themeFill="background1"/>
            <w:vAlign w:val="bottom"/>
          </w:tcPr>
          <w:p w14:paraId="5E2E965E" w14:textId="77777777" w:rsidR="002A374F" w:rsidRPr="000C6F3A" w:rsidRDefault="002A374F"/>
        </w:tc>
        <w:tc>
          <w:tcPr>
            <w:tcW w:w="1133" w:type="dxa"/>
            <w:vMerge/>
            <w:tcBorders>
              <w:left w:val="single" w:sz="4" w:space="0" w:color="auto"/>
            </w:tcBorders>
            <w:shd w:val="clear" w:color="auto" w:fill="FFFFFF" w:themeFill="background1"/>
            <w:vAlign w:val="bottom"/>
          </w:tcPr>
          <w:p w14:paraId="3C4B7A6D" w14:textId="77777777" w:rsidR="002A374F" w:rsidRPr="000C6F3A" w:rsidRDefault="002A374F"/>
        </w:tc>
        <w:tc>
          <w:tcPr>
            <w:tcW w:w="1842" w:type="dxa"/>
            <w:gridSpan w:val="3"/>
            <w:vMerge/>
            <w:tcBorders>
              <w:left w:val="single" w:sz="4" w:space="0" w:color="auto"/>
            </w:tcBorders>
            <w:shd w:val="clear" w:color="auto" w:fill="FFFFFF" w:themeFill="background1"/>
            <w:vAlign w:val="center"/>
          </w:tcPr>
          <w:p w14:paraId="36A47F1D" w14:textId="77777777" w:rsidR="002A374F" w:rsidRPr="000C6F3A" w:rsidRDefault="002A374F"/>
        </w:tc>
        <w:tc>
          <w:tcPr>
            <w:tcW w:w="989" w:type="dxa"/>
            <w:vMerge/>
            <w:tcBorders>
              <w:left w:val="single" w:sz="4" w:space="0" w:color="auto"/>
            </w:tcBorders>
            <w:shd w:val="clear" w:color="auto" w:fill="FFFFFF" w:themeFill="background1"/>
          </w:tcPr>
          <w:p w14:paraId="5FAD5B5E" w14:textId="77777777" w:rsidR="002A374F" w:rsidRPr="000C6F3A" w:rsidRDefault="002A374F"/>
        </w:tc>
        <w:tc>
          <w:tcPr>
            <w:tcW w:w="571" w:type="dxa"/>
            <w:vMerge/>
            <w:tcBorders>
              <w:left w:val="single" w:sz="4" w:space="0" w:color="auto"/>
            </w:tcBorders>
            <w:shd w:val="clear" w:color="auto" w:fill="FFFFFF" w:themeFill="background1"/>
          </w:tcPr>
          <w:p w14:paraId="18970B34" w14:textId="77777777" w:rsidR="002A374F" w:rsidRPr="000C6F3A" w:rsidRDefault="002A374F"/>
        </w:tc>
        <w:tc>
          <w:tcPr>
            <w:tcW w:w="566" w:type="dxa"/>
            <w:tcBorders>
              <w:top w:val="single" w:sz="4" w:space="0" w:color="auto"/>
              <w:left w:val="single" w:sz="4" w:space="0" w:color="auto"/>
            </w:tcBorders>
            <w:shd w:val="clear" w:color="auto" w:fill="FFFFFF" w:themeFill="background1"/>
            <w:vAlign w:val="center"/>
          </w:tcPr>
          <w:p w14:paraId="75958C80" w14:textId="77777777" w:rsidR="002A374F" w:rsidRPr="000C6F3A" w:rsidRDefault="00DF041C">
            <w:pPr>
              <w:pStyle w:val="a7"/>
              <w:ind w:firstLine="140"/>
              <w:rPr>
                <w:sz w:val="14"/>
                <w:szCs w:val="14"/>
              </w:rPr>
            </w:pPr>
            <w:r w:rsidRPr="000C6F3A">
              <w:rPr>
                <w:sz w:val="14"/>
                <w:szCs w:val="14"/>
              </w:rPr>
              <w:t>32</w:t>
            </w:r>
          </w:p>
        </w:tc>
        <w:tc>
          <w:tcPr>
            <w:tcW w:w="576" w:type="dxa"/>
            <w:tcBorders>
              <w:top w:val="single" w:sz="4" w:space="0" w:color="auto"/>
              <w:left w:val="single" w:sz="4" w:space="0" w:color="auto"/>
            </w:tcBorders>
            <w:shd w:val="clear" w:color="auto" w:fill="FFFFFF" w:themeFill="background1"/>
            <w:vAlign w:val="center"/>
          </w:tcPr>
          <w:p w14:paraId="053BF6B3" w14:textId="77777777" w:rsidR="002A374F" w:rsidRPr="000C6F3A" w:rsidRDefault="00DF041C">
            <w:pPr>
              <w:pStyle w:val="a7"/>
              <w:ind w:firstLine="160"/>
              <w:rPr>
                <w:sz w:val="14"/>
                <w:szCs w:val="14"/>
              </w:rPr>
            </w:pPr>
            <w:r w:rsidRPr="000C6F3A">
              <w:rPr>
                <w:sz w:val="14"/>
                <w:szCs w:val="14"/>
              </w:rPr>
              <w:t>33</w:t>
            </w:r>
          </w:p>
        </w:tc>
        <w:tc>
          <w:tcPr>
            <w:tcW w:w="566" w:type="dxa"/>
            <w:tcBorders>
              <w:top w:val="single" w:sz="4" w:space="0" w:color="auto"/>
              <w:left w:val="single" w:sz="4" w:space="0" w:color="auto"/>
            </w:tcBorders>
            <w:shd w:val="clear" w:color="auto" w:fill="FFFFFF" w:themeFill="background1"/>
            <w:vAlign w:val="center"/>
          </w:tcPr>
          <w:p w14:paraId="6873EF97" w14:textId="77777777" w:rsidR="002A374F" w:rsidRPr="000C6F3A" w:rsidRDefault="00DF041C">
            <w:pPr>
              <w:pStyle w:val="a7"/>
              <w:ind w:firstLine="140"/>
              <w:rPr>
                <w:sz w:val="14"/>
                <w:szCs w:val="14"/>
              </w:rPr>
            </w:pPr>
            <w:r w:rsidRPr="000C6F3A">
              <w:rPr>
                <w:sz w:val="14"/>
                <w:szCs w:val="14"/>
              </w:rPr>
              <w:t>33</w:t>
            </w:r>
          </w:p>
        </w:tc>
        <w:tc>
          <w:tcPr>
            <w:tcW w:w="734" w:type="dxa"/>
            <w:tcBorders>
              <w:top w:val="single" w:sz="4" w:space="0" w:color="auto"/>
              <w:left w:val="single" w:sz="4" w:space="0" w:color="auto"/>
            </w:tcBorders>
            <w:shd w:val="clear" w:color="auto" w:fill="FFFFFF" w:themeFill="background1"/>
            <w:vAlign w:val="center"/>
          </w:tcPr>
          <w:p w14:paraId="42BB6765" w14:textId="77777777" w:rsidR="002A374F" w:rsidRPr="000C6F3A" w:rsidRDefault="00DF041C">
            <w:pPr>
              <w:pStyle w:val="a7"/>
              <w:ind w:right="320"/>
              <w:jc w:val="right"/>
              <w:rPr>
                <w:sz w:val="14"/>
                <w:szCs w:val="14"/>
              </w:rPr>
            </w:pPr>
            <w:r w:rsidRPr="000C6F3A">
              <w:rPr>
                <w:sz w:val="14"/>
                <w:szCs w:val="14"/>
              </w:rPr>
              <w:t>33</w:t>
            </w:r>
          </w:p>
        </w:tc>
        <w:tc>
          <w:tcPr>
            <w:tcW w:w="562" w:type="dxa"/>
            <w:tcBorders>
              <w:top w:val="single" w:sz="4" w:space="0" w:color="auto"/>
              <w:left w:val="single" w:sz="4" w:space="0" w:color="auto"/>
            </w:tcBorders>
            <w:shd w:val="clear" w:color="auto" w:fill="FFFFFF" w:themeFill="background1"/>
            <w:vAlign w:val="center"/>
          </w:tcPr>
          <w:p w14:paraId="2A7A6AFB" w14:textId="77777777" w:rsidR="002A374F" w:rsidRPr="000C6F3A" w:rsidRDefault="00DF041C">
            <w:pPr>
              <w:pStyle w:val="a7"/>
              <w:ind w:firstLine="180"/>
              <w:rPr>
                <w:sz w:val="14"/>
                <w:szCs w:val="14"/>
              </w:rPr>
            </w:pPr>
            <w:r w:rsidRPr="000C6F3A">
              <w:rPr>
                <w:sz w:val="14"/>
                <w:szCs w:val="14"/>
              </w:rPr>
              <w:t>33</w:t>
            </w:r>
          </w:p>
        </w:tc>
        <w:tc>
          <w:tcPr>
            <w:tcW w:w="552" w:type="dxa"/>
            <w:tcBorders>
              <w:top w:val="single" w:sz="4" w:space="0" w:color="auto"/>
              <w:left w:val="single" w:sz="4" w:space="0" w:color="auto"/>
            </w:tcBorders>
            <w:shd w:val="clear" w:color="auto" w:fill="FFFFFF" w:themeFill="background1"/>
            <w:vAlign w:val="center"/>
          </w:tcPr>
          <w:p w14:paraId="3566D821" w14:textId="77777777" w:rsidR="002A374F" w:rsidRPr="000C6F3A" w:rsidRDefault="00DF041C">
            <w:pPr>
              <w:pStyle w:val="a7"/>
              <w:ind w:right="220"/>
              <w:jc w:val="right"/>
              <w:rPr>
                <w:sz w:val="14"/>
                <w:szCs w:val="14"/>
              </w:rPr>
            </w:pPr>
            <w:r w:rsidRPr="000C6F3A">
              <w:rPr>
                <w:sz w:val="14"/>
                <w:szCs w:val="14"/>
              </w:rPr>
              <w:t>33</w:t>
            </w:r>
          </w:p>
        </w:tc>
        <w:tc>
          <w:tcPr>
            <w:tcW w:w="571" w:type="dxa"/>
            <w:tcBorders>
              <w:top w:val="single" w:sz="4" w:space="0" w:color="auto"/>
              <w:left w:val="single" w:sz="4" w:space="0" w:color="auto"/>
            </w:tcBorders>
            <w:shd w:val="clear" w:color="auto" w:fill="FFFFFF" w:themeFill="background1"/>
            <w:vAlign w:val="center"/>
          </w:tcPr>
          <w:p w14:paraId="457E45A0" w14:textId="77777777" w:rsidR="002A374F" w:rsidRPr="000C6F3A" w:rsidRDefault="00DF041C">
            <w:pPr>
              <w:pStyle w:val="a7"/>
              <w:ind w:firstLine="160"/>
              <w:rPr>
                <w:sz w:val="14"/>
                <w:szCs w:val="14"/>
              </w:rPr>
            </w:pPr>
            <w:r w:rsidRPr="000C6F3A">
              <w:rPr>
                <w:sz w:val="14"/>
                <w:szCs w:val="14"/>
              </w:rPr>
              <w:t>33</w:t>
            </w:r>
          </w:p>
        </w:tc>
        <w:tc>
          <w:tcPr>
            <w:tcW w:w="869" w:type="dxa"/>
            <w:tcBorders>
              <w:top w:val="single" w:sz="4" w:space="0" w:color="auto"/>
              <w:left w:val="single" w:sz="4" w:space="0" w:color="auto"/>
              <w:right w:val="single" w:sz="4" w:space="0" w:color="auto"/>
            </w:tcBorders>
            <w:shd w:val="clear" w:color="auto" w:fill="FFFFFF" w:themeFill="background1"/>
            <w:vAlign w:val="center"/>
          </w:tcPr>
          <w:p w14:paraId="1841EA96" w14:textId="77777777" w:rsidR="002A374F" w:rsidRPr="000C6F3A" w:rsidRDefault="00DF041C">
            <w:pPr>
              <w:pStyle w:val="a7"/>
              <w:ind w:firstLine="300"/>
              <w:rPr>
                <w:sz w:val="14"/>
                <w:szCs w:val="14"/>
              </w:rPr>
            </w:pPr>
            <w:r w:rsidRPr="000C6F3A">
              <w:rPr>
                <w:sz w:val="14"/>
                <w:szCs w:val="14"/>
              </w:rPr>
              <w:t>33</w:t>
            </w:r>
          </w:p>
        </w:tc>
      </w:tr>
      <w:tr w:rsidR="002A374F" w14:paraId="56C87CE9" w14:textId="77777777" w:rsidTr="000C6F3A">
        <w:trPr>
          <w:trHeight w:hRule="exact" w:val="283"/>
          <w:jc w:val="center"/>
        </w:trPr>
        <w:tc>
          <w:tcPr>
            <w:tcW w:w="1579" w:type="dxa"/>
            <w:tcBorders>
              <w:top w:val="single" w:sz="4" w:space="0" w:color="auto"/>
              <w:left w:val="single" w:sz="4" w:space="0" w:color="auto"/>
            </w:tcBorders>
            <w:shd w:val="clear" w:color="auto" w:fill="FFFFFF" w:themeFill="background1"/>
          </w:tcPr>
          <w:p w14:paraId="7D85B39B" w14:textId="77777777" w:rsidR="002A374F" w:rsidRDefault="002A374F">
            <w:pPr>
              <w:rPr>
                <w:sz w:val="10"/>
                <w:szCs w:val="10"/>
              </w:rPr>
            </w:pPr>
          </w:p>
        </w:tc>
        <w:tc>
          <w:tcPr>
            <w:tcW w:w="3254" w:type="dxa"/>
            <w:tcBorders>
              <w:top w:val="single" w:sz="4" w:space="0" w:color="auto"/>
              <w:left w:val="single" w:sz="4" w:space="0" w:color="auto"/>
            </w:tcBorders>
            <w:shd w:val="clear" w:color="auto" w:fill="FFFFFF" w:themeFill="background1"/>
            <w:vAlign w:val="bottom"/>
          </w:tcPr>
          <w:p w14:paraId="0D482BA3" w14:textId="77777777" w:rsidR="002A374F" w:rsidRDefault="00DF041C">
            <w:pPr>
              <w:pStyle w:val="a7"/>
              <w:jc w:val="center"/>
              <w:rPr>
                <w:sz w:val="24"/>
                <w:szCs w:val="24"/>
              </w:rPr>
            </w:pPr>
            <w:r>
              <w:rPr>
                <w:b/>
                <w:bCs/>
                <w:sz w:val="24"/>
                <w:szCs w:val="24"/>
              </w:rPr>
              <w:t>Обязательная часть</w:t>
            </w:r>
          </w:p>
        </w:tc>
        <w:tc>
          <w:tcPr>
            <w:tcW w:w="1003" w:type="dxa"/>
            <w:tcBorders>
              <w:top w:val="single" w:sz="4" w:space="0" w:color="auto"/>
              <w:left w:val="single" w:sz="4" w:space="0" w:color="auto"/>
            </w:tcBorders>
            <w:shd w:val="clear" w:color="auto" w:fill="FFFFFF" w:themeFill="background1"/>
            <w:vAlign w:val="bottom"/>
          </w:tcPr>
          <w:p w14:paraId="24BEB61A" w14:textId="77777777" w:rsidR="002A374F" w:rsidRDefault="00DF041C">
            <w:pPr>
              <w:pStyle w:val="a7"/>
              <w:jc w:val="center"/>
              <w:rPr>
                <w:sz w:val="24"/>
                <w:szCs w:val="24"/>
              </w:rPr>
            </w:pPr>
            <w:r>
              <w:rPr>
                <w:b/>
                <w:bCs/>
                <w:sz w:val="24"/>
                <w:szCs w:val="24"/>
              </w:rPr>
              <w:t>3553</w:t>
            </w:r>
          </w:p>
        </w:tc>
        <w:tc>
          <w:tcPr>
            <w:tcW w:w="1133" w:type="dxa"/>
            <w:tcBorders>
              <w:top w:val="single" w:sz="4" w:space="0" w:color="auto"/>
              <w:left w:val="single" w:sz="4" w:space="0" w:color="auto"/>
            </w:tcBorders>
            <w:shd w:val="clear" w:color="auto" w:fill="FFFFFF" w:themeFill="background1"/>
            <w:vAlign w:val="bottom"/>
          </w:tcPr>
          <w:p w14:paraId="435CCB87" w14:textId="77777777" w:rsidR="002A374F" w:rsidRDefault="00DF041C">
            <w:pPr>
              <w:pStyle w:val="a7"/>
              <w:jc w:val="center"/>
              <w:rPr>
                <w:sz w:val="24"/>
                <w:szCs w:val="24"/>
              </w:rPr>
            </w:pPr>
            <w:r>
              <w:rPr>
                <w:b/>
                <w:bCs/>
                <w:sz w:val="24"/>
                <w:szCs w:val="24"/>
              </w:rPr>
              <w:t>1778</w:t>
            </w:r>
          </w:p>
        </w:tc>
        <w:tc>
          <w:tcPr>
            <w:tcW w:w="1842" w:type="dxa"/>
            <w:gridSpan w:val="3"/>
            <w:tcBorders>
              <w:top w:val="single" w:sz="4" w:space="0" w:color="auto"/>
              <w:left w:val="single" w:sz="4" w:space="0" w:color="auto"/>
            </w:tcBorders>
            <w:shd w:val="clear" w:color="auto" w:fill="FFFFFF" w:themeFill="background1"/>
            <w:vAlign w:val="bottom"/>
          </w:tcPr>
          <w:p w14:paraId="59F8C9D7" w14:textId="77777777" w:rsidR="002A374F" w:rsidRDefault="00DF041C">
            <w:pPr>
              <w:pStyle w:val="a7"/>
              <w:jc w:val="center"/>
              <w:rPr>
                <w:sz w:val="24"/>
                <w:szCs w:val="24"/>
              </w:rPr>
            </w:pPr>
            <w:r>
              <w:rPr>
                <w:b/>
                <w:bCs/>
                <w:sz w:val="24"/>
                <w:szCs w:val="24"/>
              </w:rPr>
              <w:t>1775</w:t>
            </w:r>
          </w:p>
        </w:tc>
        <w:tc>
          <w:tcPr>
            <w:tcW w:w="989" w:type="dxa"/>
            <w:tcBorders>
              <w:top w:val="single" w:sz="4" w:space="0" w:color="auto"/>
              <w:left w:val="single" w:sz="4" w:space="0" w:color="auto"/>
            </w:tcBorders>
            <w:shd w:val="clear" w:color="auto" w:fill="FFFFFF" w:themeFill="background1"/>
          </w:tcPr>
          <w:p w14:paraId="3864281B"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756355F8" w14:textId="77777777" w:rsidR="002A374F" w:rsidRDefault="002A374F">
            <w:pPr>
              <w:rPr>
                <w:sz w:val="10"/>
                <w:szCs w:val="10"/>
              </w:rPr>
            </w:pPr>
          </w:p>
        </w:tc>
        <w:tc>
          <w:tcPr>
            <w:tcW w:w="4996" w:type="dxa"/>
            <w:gridSpan w:val="8"/>
            <w:tcBorders>
              <w:top w:val="single" w:sz="4" w:space="0" w:color="auto"/>
              <w:left w:val="single" w:sz="4" w:space="0" w:color="auto"/>
              <w:right w:val="single" w:sz="4" w:space="0" w:color="auto"/>
            </w:tcBorders>
            <w:shd w:val="clear" w:color="auto" w:fill="FFFFFF" w:themeFill="background1"/>
            <w:vAlign w:val="bottom"/>
          </w:tcPr>
          <w:p w14:paraId="7EE5F3D7" w14:textId="77777777" w:rsidR="002A374F" w:rsidRDefault="00DF041C">
            <w:pPr>
              <w:pStyle w:val="a7"/>
              <w:jc w:val="center"/>
              <w:rPr>
                <w:sz w:val="24"/>
                <w:szCs w:val="24"/>
              </w:rPr>
            </w:pPr>
            <w:r>
              <w:rPr>
                <w:sz w:val="24"/>
                <w:szCs w:val="24"/>
              </w:rPr>
              <w:t>Недельная нагрузка в часах</w:t>
            </w:r>
          </w:p>
        </w:tc>
      </w:tr>
      <w:tr w:rsidR="002A374F" w14:paraId="6EB09712" w14:textId="77777777" w:rsidTr="000C6F3A">
        <w:trPr>
          <w:trHeight w:hRule="exact" w:val="562"/>
          <w:jc w:val="center"/>
        </w:trPr>
        <w:tc>
          <w:tcPr>
            <w:tcW w:w="1579" w:type="dxa"/>
            <w:tcBorders>
              <w:top w:val="single" w:sz="4" w:space="0" w:color="auto"/>
              <w:left w:val="single" w:sz="4" w:space="0" w:color="auto"/>
            </w:tcBorders>
            <w:shd w:val="clear" w:color="auto" w:fill="FFFFFF" w:themeFill="background1"/>
            <w:vAlign w:val="center"/>
          </w:tcPr>
          <w:p w14:paraId="646CCF95" w14:textId="77777777" w:rsidR="002A374F" w:rsidRDefault="00DF041C">
            <w:pPr>
              <w:pStyle w:val="a7"/>
              <w:jc w:val="center"/>
              <w:rPr>
                <w:sz w:val="24"/>
                <w:szCs w:val="24"/>
              </w:rPr>
            </w:pPr>
            <w:r>
              <w:rPr>
                <w:b/>
                <w:bCs/>
                <w:sz w:val="24"/>
                <w:szCs w:val="24"/>
              </w:rPr>
              <w:t>ПО.01.</w:t>
            </w:r>
          </w:p>
        </w:tc>
        <w:tc>
          <w:tcPr>
            <w:tcW w:w="3254" w:type="dxa"/>
            <w:tcBorders>
              <w:top w:val="single" w:sz="4" w:space="0" w:color="auto"/>
              <w:left w:val="single" w:sz="4" w:space="0" w:color="auto"/>
            </w:tcBorders>
            <w:shd w:val="clear" w:color="auto" w:fill="FFFFFF" w:themeFill="background1"/>
            <w:vAlign w:val="bottom"/>
          </w:tcPr>
          <w:p w14:paraId="3D647845" w14:textId="77777777" w:rsidR="002A374F" w:rsidRDefault="00DF041C">
            <w:pPr>
              <w:pStyle w:val="a7"/>
              <w:jc w:val="center"/>
              <w:rPr>
                <w:sz w:val="24"/>
                <w:szCs w:val="24"/>
              </w:rPr>
            </w:pPr>
            <w:r>
              <w:rPr>
                <w:b/>
                <w:bCs/>
                <w:sz w:val="24"/>
                <w:szCs w:val="24"/>
              </w:rPr>
              <w:t>Музыкальное исполнительство</w:t>
            </w:r>
          </w:p>
        </w:tc>
        <w:tc>
          <w:tcPr>
            <w:tcW w:w="1003" w:type="dxa"/>
            <w:tcBorders>
              <w:top w:val="single" w:sz="4" w:space="0" w:color="auto"/>
              <w:left w:val="single" w:sz="4" w:space="0" w:color="auto"/>
            </w:tcBorders>
            <w:shd w:val="clear" w:color="auto" w:fill="FFFFFF" w:themeFill="background1"/>
            <w:vAlign w:val="center"/>
          </w:tcPr>
          <w:p w14:paraId="5266D38B" w14:textId="77777777" w:rsidR="002A374F" w:rsidRDefault="00DF041C">
            <w:pPr>
              <w:pStyle w:val="a7"/>
              <w:jc w:val="center"/>
              <w:rPr>
                <w:sz w:val="24"/>
                <w:szCs w:val="24"/>
              </w:rPr>
            </w:pPr>
            <w:r>
              <w:rPr>
                <w:b/>
                <w:bCs/>
                <w:sz w:val="24"/>
                <w:szCs w:val="24"/>
              </w:rPr>
              <w:t>2222</w:t>
            </w:r>
          </w:p>
        </w:tc>
        <w:tc>
          <w:tcPr>
            <w:tcW w:w="1133" w:type="dxa"/>
            <w:tcBorders>
              <w:top w:val="single" w:sz="4" w:space="0" w:color="auto"/>
              <w:left w:val="single" w:sz="4" w:space="0" w:color="auto"/>
            </w:tcBorders>
            <w:shd w:val="clear" w:color="auto" w:fill="FFFFFF" w:themeFill="background1"/>
            <w:vAlign w:val="center"/>
          </w:tcPr>
          <w:p w14:paraId="4DCE6B97" w14:textId="77777777" w:rsidR="002A374F" w:rsidRDefault="00DF041C">
            <w:pPr>
              <w:pStyle w:val="a7"/>
              <w:jc w:val="center"/>
              <w:rPr>
                <w:sz w:val="24"/>
                <w:szCs w:val="24"/>
              </w:rPr>
            </w:pPr>
            <w:r>
              <w:rPr>
                <w:b/>
                <w:bCs/>
                <w:sz w:val="24"/>
                <w:szCs w:val="24"/>
              </w:rPr>
              <w:t>1301</w:t>
            </w:r>
          </w:p>
        </w:tc>
        <w:tc>
          <w:tcPr>
            <w:tcW w:w="1842" w:type="dxa"/>
            <w:gridSpan w:val="3"/>
            <w:tcBorders>
              <w:top w:val="single" w:sz="4" w:space="0" w:color="auto"/>
              <w:left w:val="single" w:sz="4" w:space="0" w:color="auto"/>
            </w:tcBorders>
            <w:shd w:val="clear" w:color="auto" w:fill="FFFFFF" w:themeFill="background1"/>
            <w:vAlign w:val="center"/>
          </w:tcPr>
          <w:p w14:paraId="03024F82" w14:textId="77777777" w:rsidR="002A374F" w:rsidRDefault="00DF041C">
            <w:pPr>
              <w:pStyle w:val="a7"/>
              <w:jc w:val="center"/>
              <w:rPr>
                <w:sz w:val="24"/>
                <w:szCs w:val="24"/>
              </w:rPr>
            </w:pPr>
            <w:r>
              <w:rPr>
                <w:b/>
                <w:bCs/>
                <w:sz w:val="24"/>
                <w:szCs w:val="24"/>
              </w:rPr>
              <w:t>921</w:t>
            </w:r>
          </w:p>
        </w:tc>
        <w:tc>
          <w:tcPr>
            <w:tcW w:w="989" w:type="dxa"/>
            <w:tcBorders>
              <w:top w:val="single" w:sz="4" w:space="0" w:color="auto"/>
              <w:left w:val="single" w:sz="4" w:space="0" w:color="auto"/>
            </w:tcBorders>
            <w:shd w:val="clear" w:color="auto" w:fill="FFFFFF" w:themeFill="background1"/>
          </w:tcPr>
          <w:p w14:paraId="0AB0E4EE"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3F4B2281" w14:textId="77777777" w:rsidR="002A374F" w:rsidRDefault="002A374F">
            <w:pPr>
              <w:rPr>
                <w:sz w:val="10"/>
                <w:szCs w:val="10"/>
              </w:rPr>
            </w:pPr>
          </w:p>
        </w:tc>
        <w:tc>
          <w:tcPr>
            <w:tcW w:w="566" w:type="dxa"/>
            <w:tcBorders>
              <w:top w:val="single" w:sz="4" w:space="0" w:color="auto"/>
              <w:left w:val="single" w:sz="4" w:space="0" w:color="auto"/>
            </w:tcBorders>
            <w:shd w:val="clear" w:color="auto" w:fill="FFFFFF" w:themeFill="background1"/>
          </w:tcPr>
          <w:p w14:paraId="4077877F" w14:textId="77777777" w:rsidR="002A374F" w:rsidRDefault="002A374F">
            <w:pPr>
              <w:rPr>
                <w:sz w:val="10"/>
                <w:szCs w:val="10"/>
              </w:rPr>
            </w:pPr>
          </w:p>
        </w:tc>
        <w:tc>
          <w:tcPr>
            <w:tcW w:w="576" w:type="dxa"/>
            <w:tcBorders>
              <w:top w:val="single" w:sz="4" w:space="0" w:color="auto"/>
              <w:left w:val="single" w:sz="4" w:space="0" w:color="auto"/>
            </w:tcBorders>
            <w:shd w:val="clear" w:color="auto" w:fill="FFFFFF" w:themeFill="background1"/>
          </w:tcPr>
          <w:p w14:paraId="4495D91F" w14:textId="77777777" w:rsidR="002A374F" w:rsidRDefault="002A374F">
            <w:pPr>
              <w:rPr>
                <w:sz w:val="10"/>
                <w:szCs w:val="10"/>
              </w:rPr>
            </w:pPr>
          </w:p>
        </w:tc>
        <w:tc>
          <w:tcPr>
            <w:tcW w:w="566" w:type="dxa"/>
            <w:tcBorders>
              <w:top w:val="single" w:sz="4" w:space="0" w:color="auto"/>
              <w:left w:val="single" w:sz="4" w:space="0" w:color="auto"/>
            </w:tcBorders>
            <w:shd w:val="clear" w:color="auto" w:fill="FFFFFF" w:themeFill="background1"/>
          </w:tcPr>
          <w:p w14:paraId="43B746C3" w14:textId="77777777" w:rsidR="002A374F" w:rsidRDefault="002A374F">
            <w:pPr>
              <w:rPr>
                <w:sz w:val="10"/>
                <w:szCs w:val="10"/>
              </w:rPr>
            </w:pPr>
          </w:p>
        </w:tc>
        <w:tc>
          <w:tcPr>
            <w:tcW w:w="734" w:type="dxa"/>
            <w:tcBorders>
              <w:top w:val="single" w:sz="4" w:space="0" w:color="auto"/>
              <w:left w:val="single" w:sz="4" w:space="0" w:color="auto"/>
            </w:tcBorders>
            <w:shd w:val="clear" w:color="auto" w:fill="FFFFFF" w:themeFill="background1"/>
          </w:tcPr>
          <w:p w14:paraId="69229223" w14:textId="77777777" w:rsidR="002A374F" w:rsidRDefault="002A374F">
            <w:pPr>
              <w:rPr>
                <w:sz w:val="10"/>
                <w:szCs w:val="10"/>
              </w:rPr>
            </w:pPr>
          </w:p>
        </w:tc>
        <w:tc>
          <w:tcPr>
            <w:tcW w:w="562" w:type="dxa"/>
            <w:tcBorders>
              <w:top w:val="single" w:sz="4" w:space="0" w:color="auto"/>
              <w:left w:val="single" w:sz="4" w:space="0" w:color="auto"/>
            </w:tcBorders>
            <w:shd w:val="clear" w:color="auto" w:fill="FFFFFF" w:themeFill="background1"/>
          </w:tcPr>
          <w:p w14:paraId="6E4D26BF" w14:textId="77777777" w:rsidR="002A374F" w:rsidRDefault="002A374F">
            <w:pPr>
              <w:rPr>
                <w:sz w:val="10"/>
                <w:szCs w:val="10"/>
              </w:rPr>
            </w:pPr>
          </w:p>
        </w:tc>
        <w:tc>
          <w:tcPr>
            <w:tcW w:w="552" w:type="dxa"/>
            <w:tcBorders>
              <w:top w:val="single" w:sz="4" w:space="0" w:color="auto"/>
              <w:left w:val="single" w:sz="4" w:space="0" w:color="auto"/>
            </w:tcBorders>
            <w:shd w:val="clear" w:color="auto" w:fill="FFFFFF" w:themeFill="background1"/>
          </w:tcPr>
          <w:p w14:paraId="20D46C05"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1040AE65" w14:textId="77777777" w:rsidR="002A374F" w:rsidRDefault="002A374F">
            <w:pPr>
              <w:rPr>
                <w:sz w:val="10"/>
                <w:szCs w:val="10"/>
              </w:rPr>
            </w:pPr>
          </w:p>
        </w:tc>
        <w:tc>
          <w:tcPr>
            <w:tcW w:w="869" w:type="dxa"/>
            <w:tcBorders>
              <w:top w:val="single" w:sz="4" w:space="0" w:color="auto"/>
              <w:left w:val="single" w:sz="4" w:space="0" w:color="auto"/>
              <w:right w:val="single" w:sz="4" w:space="0" w:color="auto"/>
            </w:tcBorders>
            <w:shd w:val="clear" w:color="auto" w:fill="FFFFFF" w:themeFill="background1"/>
          </w:tcPr>
          <w:p w14:paraId="1C6F2379" w14:textId="77777777" w:rsidR="002A374F" w:rsidRDefault="002A374F">
            <w:pPr>
              <w:rPr>
                <w:sz w:val="10"/>
                <w:szCs w:val="10"/>
              </w:rPr>
            </w:pPr>
          </w:p>
        </w:tc>
      </w:tr>
      <w:tr w:rsidR="002A374F" w14:paraId="7307D7C8" w14:textId="77777777">
        <w:trPr>
          <w:trHeight w:hRule="exact" w:val="1114"/>
          <w:jc w:val="center"/>
        </w:trPr>
        <w:tc>
          <w:tcPr>
            <w:tcW w:w="1579" w:type="dxa"/>
            <w:tcBorders>
              <w:top w:val="single" w:sz="4" w:space="0" w:color="auto"/>
              <w:left w:val="single" w:sz="4" w:space="0" w:color="auto"/>
            </w:tcBorders>
            <w:shd w:val="clear" w:color="auto" w:fill="auto"/>
            <w:vAlign w:val="center"/>
          </w:tcPr>
          <w:p w14:paraId="07A07DA3" w14:textId="77777777" w:rsidR="002A374F" w:rsidRDefault="00DF041C">
            <w:pPr>
              <w:pStyle w:val="a7"/>
              <w:jc w:val="center"/>
              <w:rPr>
                <w:sz w:val="24"/>
                <w:szCs w:val="24"/>
              </w:rPr>
            </w:pPr>
            <w:r>
              <w:rPr>
                <w:sz w:val="24"/>
                <w:szCs w:val="24"/>
              </w:rPr>
              <w:t>ПО.01.УП.01</w:t>
            </w:r>
          </w:p>
        </w:tc>
        <w:tc>
          <w:tcPr>
            <w:tcW w:w="3254" w:type="dxa"/>
            <w:tcBorders>
              <w:top w:val="single" w:sz="4" w:space="0" w:color="auto"/>
              <w:left w:val="single" w:sz="4" w:space="0" w:color="auto"/>
            </w:tcBorders>
            <w:shd w:val="clear" w:color="auto" w:fill="auto"/>
            <w:vAlign w:val="center"/>
          </w:tcPr>
          <w:p w14:paraId="33007F80" w14:textId="77777777" w:rsidR="002A374F" w:rsidRDefault="00DF041C">
            <w:pPr>
              <w:pStyle w:val="a7"/>
              <w:rPr>
                <w:sz w:val="16"/>
                <w:szCs w:val="16"/>
              </w:rPr>
            </w:pPr>
            <w:r>
              <w:rPr>
                <w:sz w:val="24"/>
                <w:szCs w:val="24"/>
              </w:rPr>
              <w:t xml:space="preserve">Специальность </w:t>
            </w:r>
            <w:r>
              <w:rPr>
                <w:b/>
                <w:bCs/>
                <w:sz w:val="16"/>
                <w:szCs w:val="16"/>
              </w:rPr>
              <w:t>3)</w:t>
            </w:r>
          </w:p>
        </w:tc>
        <w:tc>
          <w:tcPr>
            <w:tcW w:w="1003" w:type="dxa"/>
            <w:tcBorders>
              <w:top w:val="single" w:sz="4" w:space="0" w:color="auto"/>
              <w:left w:val="single" w:sz="4" w:space="0" w:color="auto"/>
            </w:tcBorders>
            <w:shd w:val="clear" w:color="auto" w:fill="auto"/>
            <w:vAlign w:val="center"/>
          </w:tcPr>
          <w:p w14:paraId="35282E90" w14:textId="77777777" w:rsidR="002A374F" w:rsidRDefault="00DF041C">
            <w:pPr>
              <w:pStyle w:val="a7"/>
              <w:jc w:val="center"/>
              <w:rPr>
                <w:sz w:val="24"/>
                <w:szCs w:val="24"/>
              </w:rPr>
            </w:pPr>
            <w:r>
              <w:rPr>
                <w:sz w:val="24"/>
                <w:szCs w:val="24"/>
              </w:rPr>
              <w:t>1316</w:t>
            </w:r>
          </w:p>
        </w:tc>
        <w:tc>
          <w:tcPr>
            <w:tcW w:w="1133" w:type="dxa"/>
            <w:tcBorders>
              <w:top w:val="single" w:sz="4" w:space="0" w:color="auto"/>
              <w:left w:val="single" w:sz="4" w:space="0" w:color="auto"/>
            </w:tcBorders>
            <w:shd w:val="clear" w:color="auto" w:fill="auto"/>
            <w:vAlign w:val="center"/>
          </w:tcPr>
          <w:p w14:paraId="618F14B7" w14:textId="77777777" w:rsidR="002A374F" w:rsidRDefault="00DF041C">
            <w:pPr>
              <w:pStyle w:val="a7"/>
              <w:jc w:val="center"/>
              <w:rPr>
                <w:sz w:val="24"/>
                <w:szCs w:val="24"/>
              </w:rPr>
            </w:pPr>
            <w:r>
              <w:rPr>
                <w:sz w:val="24"/>
                <w:szCs w:val="24"/>
              </w:rPr>
              <w:t>757</w:t>
            </w:r>
          </w:p>
        </w:tc>
        <w:tc>
          <w:tcPr>
            <w:tcW w:w="710" w:type="dxa"/>
            <w:tcBorders>
              <w:top w:val="single" w:sz="4" w:space="0" w:color="auto"/>
              <w:left w:val="single" w:sz="4" w:space="0" w:color="auto"/>
            </w:tcBorders>
            <w:shd w:val="clear" w:color="auto" w:fill="auto"/>
          </w:tcPr>
          <w:p w14:paraId="491A987B"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1C588505"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0AF3DE98" w14:textId="77777777" w:rsidR="002A374F" w:rsidRDefault="00DF041C">
            <w:pPr>
              <w:pStyle w:val="a7"/>
              <w:jc w:val="center"/>
              <w:rPr>
                <w:sz w:val="24"/>
                <w:szCs w:val="24"/>
              </w:rPr>
            </w:pPr>
            <w:r>
              <w:rPr>
                <w:sz w:val="24"/>
                <w:szCs w:val="24"/>
              </w:rPr>
              <w:t>55</w:t>
            </w:r>
          </w:p>
          <w:p w14:paraId="48AF3586" w14:textId="77777777" w:rsidR="002A374F" w:rsidRDefault="00DF041C">
            <w:pPr>
              <w:pStyle w:val="a7"/>
              <w:jc w:val="center"/>
              <w:rPr>
                <w:sz w:val="24"/>
                <w:szCs w:val="24"/>
              </w:rPr>
            </w:pPr>
            <w:r>
              <w:rPr>
                <w:sz w:val="24"/>
                <w:szCs w:val="24"/>
              </w:rPr>
              <w:t>9</w:t>
            </w:r>
          </w:p>
        </w:tc>
        <w:tc>
          <w:tcPr>
            <w:tcW w:w="989" w:type="dxa"/>
            <w:tcBorders>
              <w:top w:val="single" w:sz="4" w:space="0" w:color="auto"/>
              <w:left w:val="single" w:sz="4" w:space="0" w:color="auto"/>
            </w:tcBorders>
            <w:shd w:val="clear" w:color="auto" w:fill="E9E9E9"/>
            <w:vAlign w:val="center"/>
          </w:tcPr>
          <w:p w14:paraId="04A53A63" w14:textId="77777777" w:rsidR="002A374F" w:rsidRDefault="00DF041C">
            <w:pPr>
              <w:pStyle w:val="a7"/>
              <w:jc w:val="center"/>
              <w:rPr>
                <w:sz w:val="24"/>
                <w:szCs w:val="24"/>
              </w:rPr>
            </w:pPr>
            <w:r>
              <w:rPr>
                <w:sz w:val="24"/>
                <w:szCs w:val="24"/>
              </w:rPr>
              <w:t>1,3,5...</w:t>
            </w:r>
          </w:p>
          <w:p w14:paraId="51BDA03C" w14:textId="77777777" w:rsidR="002A374F" w:rsidRDefault="00DF041C">
            <w:pPr>
              <w:pStyle w:val="a7"/>
              <w:spacing w:line="204" w:lineRule="auto"/>
              <w:jc w:val="center"/>
              <w:rPr>
                <w:sz w:val="24"/>
                <w:szCs w:val="24"/>
              </w:rPr>
            </w:pPr>
            <w:r>
              <w:rPr>
                <w:sz w:val="24"/>
                <w:szCs w:val="24"/>
              </w:rPr>
              <w:t>-15</w:t>
            </w:r>
          </w:p>
        </w:tc>
        <w:tc>
          <w:tcPr>
            <w:tcW w:w="571" w:type="dxa"/>
            <w:tcBorders>
              <w:top w:val="single" w:sz="4" w:space="0" w:color="auto"/>
              <w:left w:val="single" w:sz="4" w:space="0" w:color="auto"/>
            </w:tcBorders>
            <w:shd w:val="clear" w:color="auto" w:fill="E9E9E9"/>
            <w:vAlign w:val="center"/>
          </w:tcPr>
          <w:p w14:paraId="72B90771" w14:textId="77777777" w:rsidR="002A374F" w:rsidRDefault="00DF041C">
            <w:pPr>
              <w:pStyle w:val="a7"/>
              <w:spacing w:after="260" w:line="221" w:lineRule="auto"/>
              <w:jc w:val="center"/>
              <w:rPr>
                <w:sz w:val="24"/>
                <w:szCs w:val="24"/>
              </w:rPr>
            </w:pPr>
            <w:r>
              <w:rPr>
                <w:sz w:val="24"/>
                <w:szCs w:val="24"/>
              </w:rPr>
              <w:t>2,4 ,6</w:t>
            </w:r>
          </w:p>
          <w:p w14:paraId="3F5F7E99" w14:textId="77777777" w:rsidR="002A374F" w:rsidRDefault="00DF041C">
            <w:pPr>
              <w:pStyle w:val="a7"/>
              <w:spacing w:line="221" w:lineRule="auto"/>
              <w:jc w:val="center"/>
              <w:rPr>
                <w:sz w:val="24"/>
                <w:szCs w:val="24"/>
              </w:rPr>
            </w:pPr>
            <w:r>
              <w:rPr>
                <w:sz w:val="24"/>
                <w:szCs w:val="24"/>
              </w:rPr>
              <w:t>14</w:t>
            </w:r>
          </w:p>
        </w:tc>
        <w:tc>
          <w:tcPr>
            <w:tcW w:w="566" w:type="dxa"/>
            <w:tcBorders>
              <w:top w:val="single" w:sz="4" w:space="0" w:color="auto"/>
              <w:left w:val="single" w:sz="4" w:space="0" w:color="auto"/>
            </w:tcBorders>
            <w:shd w:val="clear" w:color="auto" w:fill="auto"/>
            <w:vAlign w:val="center"/>
          </w:tcPr>
          <w:p w14:paraId="4D8899DC" w14:textId="77777777" w:rsidR="002A374F" w:rsidRDefault="00DF041C">
            <w:pPr>
              <w:pStyle w:val="a7"/>
              <w:jc w:val="center"/>
              <w:rPr>
                <w:sz w:val="20"/>
                <w:szCs w:val="20"/>
              </w:rPr>
            </w:pPr>
            <w:r>
              <w:rPr>
                <w:sz w:val="20"/>
                <w:szCs w:val="20"/>
              </w:rPr>
              <w:t>2</w:t>
            </w:r>
          </w:p>
        </w:tc>
        <w:tc>
          <w:tcPr>
            <w:tcW w:w="576" w:type="dxa"/>
            <w:tcBorders>
              <w:top w:val="single" w:sz="4" w:space="0" w:color="auto"/>
              <w:left w:val="single" w:sz="4" w:space="0" w:color="auto"/>
            </w:tcBorders>
            <w:shd w:val="clear" w:color="auto" w:fill="auto"/>
            <w:vAlign w:val="center"/>
          </w:tcPr>
          <w:p w14:paraId="0C836471" w14:textId="77777777" w:rsidR="002A374F" w:rsidRDefault="00DF041C">
            <w:pPr>
              <w:pStyle w:val="a7"/>
              <w:jc w:val="center"/>
              <w:rPr>
                <w:sz w:val="20"/>
                <w:szCs w:val="20"/>
              </w:rPr>
            </w:pPr>
            <w:r>
              <w:rPr>
                <w:sz w:val="20"/>
                <w:szCs w:val="20"/>
              </w:rPr>
              <w:t>2</w:t>
            </w:r>
          </w:p>
        </w:tc>
        <w:tc>
          <w:tcPr>
            <w:tcW w:w="566" w:type="dxa"/>
            <w:tcBorders>
              <w:top w:val="single" w:sz="4" w:space="0" w:color="auto"/>
              <w:left w:val="single" w:sz="4" w:space="0" w:color="auto"/>
            </w:tcBorders>
            <w:shd w:val="clear" w:color="auto" w:fill="auto"/>
            <w:vAlign w:val="center"/>
          </w:tcPr>
          <w:p w14:paraId="27B0FC86" w14:textId="77777777" w:rsidR="002A374F" w:rsidRDefault="00DF041C">
            <w:pPr>
              <w:pStyle w:val="a7"/>
              <w:jc w:val="center"/>
              <w:rPr>
                <w:sz w:val="20"/>
                <w:szCs w:val="20"/>
              </w:rPr>
            </w:pPr>
            <w:r>
              <w:rPr>
                <w:sz w:val="20"/>
                <w:szCs w:val="20"/>
              </w:rPr>
              <w:t>2</w:t>
            </w:r>
          </w:p>
        </w:tc>
        <w:tc>
          <w:tcPr>
            <w:tcW w:w="734" w:type="dxa"/>
            <w:tcBorders>
              <w:top w:val="single" w:sz="4" w:space="0" w:color="auto"/>
              <w:left w:val="single" w:sz="4" w:space="0" w:color="auto"/>
            </w:tcBorders>
            <w:shd w:val="clear" w:color="auto" w:fill="auto"/>
            <w:vAlign w:val="center"/>
          </w:tcPr>
          <w:p w14:paraId="4BD4605E" w14:textId="77777777" w:rsidR="002A374F" w:rsidRDefault="00DF041C">
            <w:pPr>
              <w:pStyle w:val="a7"/>
              <w:jc w:val="center"/>
              <w:rPr>
                <w:sz w:val="20"/>
                <w:szCs w:val="20"/>
              </w:rPr>
            </w:pPr>
            <w:r>
              <w:rPr>
                <w:sz w:val="20"/>
                <w:szCs w:val="20"/>
              </w:rPr>
              <w:t>2</w:t>
            </w:r>
          </w:p>
        </w:tc>
        <w:tc>
          <w:tcPr>
            <w:tcW w:w="562" w:type="dxa"/>
            <w:tcBorders>
              <w:top w:val="single" w:sz="4" w:space="0" w:color="auto"/>
              <w:left w:val="single" w:sz="4" w:space="0" w:color="auto"/>
            </w:tcBorders>
            <w:shd w:val="clear" w:color="auto" w:fill="auto"/>
            <w:vAlign w:val="center"/>
          </w:tcPr>
          <w:p w14:paraId="2D81DF20" w14:textId="77777777" w:rsidR="002A374F" w:rsidRDefault="00DF041C">
            <w:pPr>
              <w:pStyle w:val="a7"/>
              <w:ind w:firstLine="180"/>
              <w:rPr>
                <w:sz w:val="20"/>
                <w:szCs w:val="20"/>
              </w:rPr>
            </w:pPr>
            <w:r>
              <w:rPr>
                <w:sz w:val="20"/>
                <w:szCs w:val="20"/>
              </w:rPr>
              <w:t>2</w:t>
            </w:r>
          </w:p>
        </w:tc>
        <w:tc>
          <w:tcPr>
            <w:tcW w:w="552" w:type="dxa"/>
            <w:tcBorders>
              <w:top w:val="single" w:sz="4" w:space="0" w:color="auto"/>
              <w:left w:val="single" w:sz="4" w:space="0" w:color="auto"/>
            </w:tcBorders>
            <w:shd w:val="clear" w:color="auto" w:fill="auto"/>
            <w:vAlign w:val="center"/>
          </w:tcPr>
          <w:p w14:paraId="6A599475" w14:textId="77777777" w:rsidR="002A374F" w:rsidRDefault="00DF041C">
            <w:pPr>
              <w:pStyle w:val="a7"/>
              <w:jc w:val="center"/>
              <w:rPr>
                <w:sz w:val="20"/>
                <w:szCs w:val="20"/>
              </w:rPr>
            </w:pPr>
            <w:r>
              <w:rPr>
                <w:sz w:val="20"/>
                <w:szCs w:val="20"/>
              </w:rPr>
              <w:t>2</w:t>
            </w:r>
          </w:p>
        </w:tc>
        <w:tc>
          <w:tcPr>
            <w:tcW w:w="571" w:type="dxa"/>
            <w:tcBorders>
              <w:top w:val="single" w:sz="4" w:space="0" w:color="auto"/>
              <w:left w:val="single" w:sz="4" w:space="0" w:color="auto"/>
            </w:tcBorders>
            <w:shd w:val="clear" w:color="auto" w:fill="auto"/>
            <w:vAlign w:val="center"/>
          </w:tcPr>
          <w:p w14:paraId="09A13170" w14:textId="77777777" w:rsidR="002A374F" w:rsidRDefault="00DF041C">
            <w:pPr>
              <w:pStyle w:val="a7"/>
              <w:ind w:firstLine="160"/>
              <w:rPr>
                <w:sz w:val="20"/>
                <w:szCs w:val="20"/>
              </w:rPr>
            </w:pPr>
            <w:r>
              <w:rPr>
                <w:sz w:val="20"/>
                <w:szCs w:val="20"/>
              </w:rPr>
              <w:t>2,5</w:t>
            </w:r>
          </w:p>
        </w:tc>
        <w:tc>
          <w:tcPr>
            <w:tcW w:w="869" w:type="dxa"/>
            <w:tcBorders>
              <w:top w:val="single" w:sz="4" w:space="0" w:color="auto"/>
              <w:left w:val="single" w:sz="4" w:space="0" w:color="auto"/>
              <w:right w:val="single" w:sz="4" w:space="0" w:color="auto"/>
            </w:tcBorders>
            <w:shd w:val="clear" w:color="auto" w:fill="auto"/>
            <w:vAlign w:val="center"/>
          </w:tcPr>
          <w:p w14:paraId="07F23C81" w14:textId="77777777" w:rsidR="002A374F" w:rsidRDefault="00DF041C">
            <w:pPr>
              <w:pStyle w:val="a7"/>
              <w:jc w:val="both"/>
              <w:rPr>
                <w:sz w:val="20"/>
                <w:szCs w:val="20"/>
              </w:rPr>
            </w:pPr>
            <w:r>
              <w:rPr>
                <w:sz w:val="20"/>
                <w:szCs w:val="20"/>
              </w:rPr>
              <w:t>2,5</w:t>
            </w:r>
          </w:p>
        </w:tc>
      </w:tr>
      <w:tr w:rsidR="002A374F" w14:paraId="69C61748" w14:textId="77777777">
        <w:trPr>
          <w:trHeight w:hRule="exact" w:val="322"/>
          <w:jc w:val="center"/>
        </w:trPr>
        <w:tc>
          <w:tcPr>
            <w:tcW w:w="1579" w:type="dxa"/>
            <w:tcBorders>
              <w:top w:val="single" w:sz="4" w:space="0" w:color="auto"/>
              <w:left w:val="single" w:sz="4" w:space="0" w:color="auto"/>
              <w:bottom w:val="single" w:sz="4" w:space="0" w:color="auto"/>
            </w:tcBorders>
            <w:shd w:val="clear" w:color="auto" w:fill="auto"/>
            <w:vAlign w:val="center"/>
          </w:tcPr>
          <w:p w14:paraId="0EEE1955" w14:textId="77777777" w:rsidR="002A374F" w:rsidRDefault="00DF041C">
            <w:pPr>
              <w:pStyle w:val="a7"/>
              <w:jc w:val="center"/>
              <w:rPr>
                <w:sz w:val="24"/>
                <w:szCs w:val="24"/>
              </w:rPr>
            </w:pPr>
            <w:r>
              <w:rPr>
                <w:sz w:val="24"/>
                <w:szCs w:val="24"/>
              </w:rPr>
              <w:t>ПО.01.УП.02</w:t>
            </w:r>
          </w:p>
        </w:tc>
        <w:tc>
          <w:tcPr>
            <w:tcW w:w="3254" w:type="dxa"/>
            <w:tcBorders>
              <w:top w:val="single" w:sz="4" w:space="0" w:color="auto"/>
              <w:left w:val="single" w:sz="4" w:space="0" w:color="auto"/>
              <w:bottom w:val="single" w:sz="4" w:space="0" w:color="auto"/>
            </w:tcBorders>
            <w:shd w:val="clear" w:color="auto" w:fill="auto"/>
            <w:vAlign w:val="center"/>
          </w:tcPr>
          <w:p w14:paraId="5F4E8727" w14:textId="77777777" w:rsidR="002A374F" w:rsidRDefault="00DF041C">
            <w:pPr>
              <w:pStyle w:val="a7"/>
              <w:rPr>
                <w:sz w:val="16"/>
                <w:szCs w:val="16"/>
              </w:rPr>
            </w:pPr>
            <w:r>
              <w:rPr>
                <w:sz w:val="24"/>
                <w:szCs w:val="24"/>
              </w:rPr>
              <w:t>Ансамбль</w:t>
            </w:r>
            <w:r>
              <w:rPr>
                <w:b/>
                <w:bCs/>
                <w:sz w:val="16"/>
                <w:szCs w:val="16"/>
                <w:vertAlign w:val="superscript"/>
              </w:rPr>
              <w:t>4</w:t>
            </w:r>
            <w:r>
              <w:rPr>
                <w:b/>
                <w:bCs/>
                <w:sz w:val="16"/>
                <w:szCs w:val="16"/>
              </w:rPr>
              <w:t>)</w:t>
            </w:r>
          </w:p>
        </w:tc>
        <w:tc>
          <w:tcPr>
            <w:tcW w:w="1003" w:type="dxa"/>
            <w:tcBorders>
              <w:top w:val="single" w:sz="4" w:space="0" w:color="auto"/>
              <w:left w:val="single" w:sz="4" w:space="0" w:color="auto"/>
              <w:bottom w:val="single" w:sz="4" w:space="0" w:color="auto"/>
            </w:tcBorders>
            <w:shd w:val="clear" w:color="auto" w:fill="auto"/>
            <w:vAlign w:val="center"/>
          </w:tcPr>
          <w:p w14:paraId="62A3C2A0" w14:textId="77777777" w:rsidR="002A374F" w:rsidRDefault="00DF041C">
            <w:pPr>
              <w:pStyle w:val="a7"/>
              <w:jc w:val="center"/>
              <w:rPr>
                <w:sz w:val="24"/>
                <w:szCs w:val="24"/>
              </w:rPr>
            </w:pPr>
            <w:r>
              <w:rPr>
                <w:sz w:val="24"/>
                <w:szCs w:val="24"/>
              </w:rPr>
              <w:t>330</w:t>
            </w:r>
          </w:p>
        </w:tc>
        <w:tc>
          <w:tcPr>
            <w:tcW w:w="1133" w:type="dxa"/>
            <w:tcBorders>
              <w:top w:val="single" w:sz="4" w:space="0" w:color="auto"/>
              <w:left w:val="single" w:sz="4" w:space="0" w:color="auto"/>
              <w:bottom w:val="single" w:sz="4" w:space="0" w:color="auto"/>
            </w:tcBorders>
            <w:shd w:val="clear" w:color="auto" w:fill="auto"/>
            <w:vAlign w:val="center"/>
          </w:tcPr>
          <w:p w14:paraId="3F6E5DB3" w14:textId="77777777" w:rsidR="002A374F" w:rsidRDefault="00DF041C">
            <w:pPr>
              <w:pStyle w:val="a7"/>
              <w:jc w:val="center"/>
              <w:rPr>
                <w:sz w:val="24"/>
                <w:szCs w:val="24"/>
              </w:rPr>
            </w:pPr>
            <w:r>
              <w:rPr>
                <w:sz w:val="24"/>
                <w:szCs w:val="24"/>
              </w:rPr>
              <w:t>165</w:t>
            </w:r>
          </w:p>
        </w:tc>
        <w:tc>
          <w:tcPr>
            <w:tcW w:w="710" w:type="dxa"/>
            <w:tcBorders>
              <w:top w:val="single" w:sz="4" w:space="0" w:color="auto"/>
              <w:left w:val="single" w:sz="4" w:space="0" w:color="auto"/>
              <w:bottom w:val="single" w:sz="4" w:space="0" w:color="auto"/>
            </w:tcBorders>
            <w:shd w:val="clear" w:color="auto" w:fill="auto"/>
          </w:tcPr>
          <w:p w14:paraId="080D733F"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auto"/>
            <w:vAlign w:val="center"/>
          </w:tcPr>
          <w:p w14:paraId="070AFBDA" w14:textId="77777777" w:rsidR="002A374F" w:rsidRDefault="00DF041C">
            <w:pPr>
              <w:pStyle w:val="a7"/>
              <w:jc w:val="center"/>
              <w:rPr>
                <w:sz w:val="24"/>
                <w:szCs w:val="24"/>
              </w:rPr>
            </w:pPr>
            <w:r>
              <w:rPr>
                <w:sz w:val="24"/>
                <w:szCs w:val="24"/>
              </w:rPr>
              <w:t>165</w:t>
            </w:r>
          </w:p>
        </w:tc>
        <w:tc>
          <w:tcPr>
            <w:tcW w:w="566" w:type="dxa"/>
            <w:tcBorders>
              <w:top w:val="single" w:sz="4" w:space="0" w:color="auto"/>
              <w:left w:val="single" w:sz="4" w:space="0" w:color="auto"/>
              <w:bottom w:val="single" w:sz="4" w:space="0" w:color="auto"/>
            </w:tcBorders>
            <w:shd w:val="clear" w:color="auto" w:fill="auto"/>
          </w:tcPr>
          <w:p w14:paraId="4B6C8401" w14:textId="77777777" w:rsidR="002A374F" w:rsidRDefault="002A374F">
            <w:pPr>
              <w:rPr>
                <w:sz w:val="10"/>
                <w:szCs w:val="10"/>
              </w:rPr>
            </w:pPr>
          </w:p>
        </w:tc>
        <w:tc>
          <w:tcPr>
            <w:tcW w:w="989" w:type="dxa"/>
            <w:tcBorders>
              <w:top w:val="single" w:sz="4" w:space="0" w:color="auto"/>
              <w:left w:val="single" w:sz="4" w:space="0" w:color="auto"/>
              <w:bottom w:val="single" w:sz="4" w:space="0" w:color="auto"/>
            </w:tcBorders>
            <w:shd w:val="clear" w:color="auto" w:fill="E9E9E9"/>
            <w:vAlign w:val="center"/>
          </w:tcPr>
          <w:p w14:paraId="1D1101D7" w14:textId="77777777" w:rsidR="002A374F" w:rsidRDefault="00DF041C">
            <w:pPr>
              <w:pStyle w:val="a7"/>
              <w:jc w:val="center"/>
              <w:rPr>
                <w:sz w:val="24"/>
                <w:szCs w:val="24"/>
              </w:rPr>
            </w:pPr>
            <w:r>
              <w:rPr>
                <w:sz w:val="24"/>
                <w:szCs w:val="24"/>
              </w:rPr>
              <w:t>10,12</w:t>
            </w:r>
          </w:p>
        </w:tc>
        <w:tc>
          <w:tcPr>
            <w:tcW w:w="571" w:type="dxa"/>
            <w:tcBorders>
              <w:top w:val="single" w:sz="4" w:space="0" w:color="auto"/>
              <w:left w:val="single" w:sz="4" w:space="0" w:color="auto"/>
              <w:bottom w:val="single" w:sz="4" w:space="0" w:color="auto"/>
            </w:tcBorders>
            <w:shd w:val="clear" w:color="auto" w:fill="E9E9E9"/>
            <w:vAlign w:val="center"/>
          </w:tcPr>
          <w:p w14:paraId="30806907" w14:textId="77777777" w:rsidR="002A374F" w:rsidRDefault="00DF041C">
            <w:pPr>
              <w:pStyle w:val="a7"/>
              <w:jc w:val="center"/>
              <w:rPr>
                <w:sz w:val="24"/>
                <w:szCs w:val="24"/>
              </w:rPr>
            </w:pPr>
            <w:r>
              <w:rPr>
                <w:sz w:val="24"/>
                <w:szCs w:val="24"/>
              </w:rPr>
              <w:t>14</w:t>
            </w:r>
          </w:p>
        </w:tc>
        <w:tc>
          <w:tcPr>
            <w:tcW w:w="566" w:type="dxa"/>
            <w:tcBorders>
              <w:top w:val="single" w:sz="4" w:space="0" w:color="auto"/>
              <w:left w:val="single" w:sz="4" w:space="0" w:color="auto"/>
              <w:bottom w:val="single" w:sz="4" w:space="0" w:color="auto"/>
            </w:tcBorders>
            <w:shd w:val="clear" w:color="auto" w:fill="auto"/>
          </w:tcPr>
          <w:p w14:paraId="4949F5CD" w14:textId="77777777" w:rsidR="002A374F" w:rsidRDefault="002A374F">
            <w:pPr>
              <w:rPr>
                <w:sz w:val="10"/>
                <w:szCs w:val="10"/>
              </w:rPr>
            </w:pPr>
          </w:p>
        </w:tc>
        <w:tc>
          <w:tcPr>
            <w:tcW w:w="576" w:type="dxa"/>
            <w:tcBorders>
              <w:top w:val="single" w:sz="4" w:space="0" w:color="auto"/>
              <w:left w:val="single" w:sz="4" w:space="0" w:color="auto"/>
              <w:bottom w:val="single" w:sz="4" w:space="0" w:color="auto"/>
            </w:tcBorders>
            <w:shd w:val="clear" w:color="auto" w:fill="auto"/>
          </w:tcPr>
          <w:p w14:paraId="3567A585"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auto"/>
          </w:tcPr>
          <w:p w14:paraId="6445B64E" w14:textId="77777777" w:rsidR="002A374F" w:rsidRDefault="002A374F">
            <w:pPr>
              <w:rPr>
                <w:sz w:val="10"/>
                <w:szCs w:val="10"/>
              </w:rPr>
            </w:pPr>
          </w:p>
        </w:tc>
        <w:tc>
          <w:tcPr>
            <w:tcW w:w="734" w:type="dxa"/>
            <w:tcBorders>
              <w:top w:val="single" w:sz="4" w:space="0" w:color="auto"/>
              <w:left w:val="single" w:sz="4" w:space="0" w:color="auto"/>
              <w:bottom w:val="single" w:sz="4" w:space="0" w:color="auto"/>
            </w:tcBorders>
            <w:shd w:val="clear" w:color="auto" w:fill="auto"/>
            <w:vAlign w:val="center"/>
          </w:tcPr>
          <w:p w14:paraId="616FCA1E" w14:textId="77777777" w:rsidR="002A374F" w:rsidRDefault="00DF041C">
            <w:pPr>
              <w:pStyle w:val="a7"/>
              <w:jc w:val="center"/>
              <w:rPr>
                <w:sz w:val="20"/>
                <w:szCs w:val="20"/>
              </w:rPr>
            </w:pPr>
            <w:r>
              <w:rPr>
                <w:sz w:val="20"/>
                <w:szCs w:val="20"/>
              </w:rPr>
              <w:t>1</w:t>
            </w:r>
          </w:p>
        </w:tc>
        <w:tc>
          <w:tcPr>
            <w:tcW w:w="562" w:type="dxa"/>
            <w:tcBorders>
              <w:top w:val="single" w:sz="4" w:space="0" w:color="auto"/>
              <w:left w:val="single" w:sz="4" w:space="0" w:color="auto"/>
              <w:bottom w:val="single" w:sz="4" w:space="0" w:color="auto"/>
            </w:tcBorders>
            <w:shd w:val="clear" w:color="auto" w:fill="auto"/>
            <w:vAlign w:val="center"/>
          </w:tcPr>
          <w:p w14:paraId="18A9BD70" w14:textId="77777777" w:rsidR="002A374F" w:rsidRDefault="00DF041C">
            <w:pPr>
              <w:pStyle w:val="a7"/>
              <w:ind w:firstLine="180"/>
              <w:rPr>
                <w:sz w:val="20"/>
                <w:szCs w:val="20"/>
              </w:rPr>
            </w:pPr>
            <w:r>
              <w:rPr>
                <w:sz w:val="20"/>
                <w:szCs w:val="20"/>
              </w:rPr>
              <w:t>1</w:t>
            </w:r>
          </w:p>
        </w:tc>
        <w:tc>
          <w:tcPr>
            <w:tcW w:w="552" w:type="dxa"/>
            <w:tcBorders>
              <w:top w:val="single" w:sz="4" w:space="0" w:color="auto"/>
              <w:left w:val="single" w:sz="4" w:space="0" w:color="auto"/>
              <w:bottom w:val="single" w:sz="4" w:space="0" w:color="auto"/>
            </w:tcBorders>
            <w:shd w:val="clear" w:color="auto" w:fill="auto"/>
            <w:vAlign w:val="center"/>
          </w:tcPr>
          <w:p w14:paraId="42D531AD" w14:textId="77777777" w:rsidR="002A374F" w:rsidRDefault="00DF041C">
            <w:pPr>
              <w:pStyle w:val="a7"/>
              <w:jc w:val="center"/>
              <w:rPr>
                <w:sz w:val="20"/>
                <w:szCs w:val="20"/>
              </w:rPr>
            </w:pPr>
            <w:r>
              <w:rPr>
                <w:sz w:val="20"/>
                <w:szCs w:val="20"/>
              </w:rPr>
              <w:t>1</w:t>
            </w:r>
          </w:p>
        </w:tc>
        <w:tc>
          <w:tcPr>
            <w:tcW w:w="571" w:type="dxa"/>
            <w:tcBorders>
              <w:top w:val="single" w:sz="4" w:space="0" w:color="auto"/>
              <w:left w:val="single" w:sz="4" w:space="0" w:color="auto"/>
              <w:bottom w:val="single" w:sz="4" w:space="0" w:color="auto"/>
            </w:tcBorders>
            <w:shd w:val="clear" w:color="auto" w:fill="auto"/>
            <w:vAlign w:val="center"/>
          </w:tcPr>
          <w:p w14:paraId="07DF9856" w14:textId="77777777" w:rsidR="002A374F" w:rsidRDefault="00DF041C">
            <w:pPr>
              <w:pStyle w:val="a7"/>
              <w:jc w:val="center"/>
              <w:rPr>
                <w:sz w:val="20"/>
                <w:szCs w:val="20"/>
              </w:rPr>
            </w:pPr>
            <w:r>
              <w:rPr>
                <w:sz w:val="20"/>
                <w:szCs w:val="20"/>
              </w:rPr>
              <w:t>1</w:t>
            </w:r>
          </w:p>
        </w:tc>
        <w:tc>
          <w:tcPr>
            <w:tcW w:w="869" w:type="dxa"/>
            <w:tcBorders>
              <w:top w:val="single" w:sz="4" w:space="0" w:color="auto"/>
              <w:left w:val="single" w:sz="4" w:space="0" w:color="auto"/>
              <w:bottom w:val="single" w:sz="4" w:space="0" w:color="auto"/>
              <w:right w:val="single" w:sz="4" w:space="0" w:color="auto"/>
            </w:tcBorders>
            <w:shd w:val="clear" w:color="auto" w:fill="auto"/>
            <w:vAlign w:val="center"/>
          </w:tcPr>
          <w:p w14:paraId="27E3D098" w14:textId="77777777" w:rsidR="002A374F" w:rsidRDefault="00DF041C">
            <w:pPr>
              <w:pStyle w:val="a7"/>
              <w:ind w:right="380"/>
              <w:jc w:val="right"/>
              <w:rPr>
                <w:sz w:val="20"/>
                <w:szCs w:val="20"/>
              </w:rPr>
            </w:pPr>
            <w:r>
              <w:rPr>
                <w:sz w:val="20"/>
                <w:szCs w:val="20"/>
              </w:rPr>
              <w:t>1</w:t>
            </w:r>
          </w:p>
        </w:tc>
      </w:tr>
    </w:tbl>
    <w:p w14:paraId="6F780A9B" w14:textId="77777777" w:rsidR="002A374F" w:rsidRDefault="00DF041C">
      <w:pPr>
        <w:spacing w:line="1" w:lineRule="exact"/>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579"/>
        <w:gridCol w:w="3254"/>
        <w:gridCol w:w="1003"/>
        <w:gridCol w:w="1133"/>
        <w:gridCol w:w="710"/>
        <w:gridCol w:w="566"/>
        <w:gridCol w:w="566"/>
        <w:gridCol w:w="989"/>
        <w:gridCol w:w="571"/>
        <w:gridCol w:w="566"/>
        <w:gridCol w:w="576"/>
        <w:gridCol w:w="566"/>
        <w:gridCol w:w="706"/>
        <w:gridCol w:w="571"/>
        <w:gridCol w:w="571"/>
        <w:gridCol w:w="571"/>
        <w:gridCol w:w="859"/>
      </w:tblGrid>
      <w:tr w:rsidR="002A374F" w14:paraId="5D229BA0" w14:textId="77777777">
        <w:trPr>
          <w:trHeight w:hRule="exact" w:val="317"/>
          <w:jc w:val="center"/>
        </w:trPr>
        <w:tc>
          <w:tcPr>
            <w:tcW w:w="1579" w:type="dxa"/>
            <w:tcBorders>
              <w:top w:val="single" w:sz="4" w:space="0" w:color="auto"/>
              <w:left w:val="single" w:sz="4" w:space="0" w:color="auto"/>
            </w:tcBorders>
            <w:shd w:val="clear" w:color="auto" w:fill="auto"/>
            <w:vAlign w:val="center"/>
          </w:tcPr>
          <w:p w14:paraId="6B3BDA43" w14:textId="77777777" w:rsidR="002A374F" w:rsidRDefault="00DF041C">
            <w:pPr>
              <w:pStyle w:val="a7"/>
              <w:jc w:val="both"/>
              <w:rPr>
                <w:sz w:val="24"/>
                <w:szCs w:val="24"/>
              </w:rPr>
            </w:pPr>
            <w:r>
              <w:rPr>
                <w:sz w:val="24"/>
                <w:szCs w:val="24"/>
              </w:rPr>
              <w:lastRenderedPageBreak/>
              <w:t>ПО.01.УП.03</w:t>
            </w:r>
          </w:p>
        </w:tc>
        <w:tc>
          <w:tcPr>
            <w:tcW w:w="3254" w:type="dxa"/>
            <w:tcBorders>
              <w:top w:val="single" w:sz="4" w:space="0" w:color="auto"/>
              <w:left w:val="single" w:sz="4" w:space="0" w:color="auto"/>
            </w:tcBorders>
            <w:shd w:val="clear" w:color="auto" w:fill="auto"/>
            <w:vAlign w:val="center"/>
          </w:tcPr>
          <w:p w14:paraId="72312337" w14:textId="77777777" w:rsidR="002A374F" w:rsidRDefault="00DF041C">
            <w:pPr>
              <w:pStyle w:val="a7"/>
              <w:rPr>
                <w:sz w:val="24"/>
                <w:szCs w:val="24"/>
              </w:rPr>
            </w:pPr>
            <w:r>
              <w:rPr>
                <w:sz w:val="24"/>
                <w:szCs w:val="24"/>
              </w:rPr>
              <w:t>Фортепиано</w:t>
            </w:r>
          </w:p>
        </w:tc>
        <w:tc>
          <w:tcPr>
            <w:tcW w:w="1003" w:type="dxa"/>
            <w:tcBorders>
              <w:top w:val="single" w:sz="4" w:space="0" w:color="auto"/>
              <w:left w:val="single" w:sz="4" w:space="0" w:color="auto"/>
            </w:tcBorders>
            <w:shd w:val="clear" w:color="auto" w:fill="auto"/>
            <w:vAlign w:val="center"/>
          </w:tcPr>
          <w:p w14:paraId="6220DDF4" w14:textId="77777777" w:rsidR="002A374F" w:rsidRDefault="00DF041C">
            <w:pPr>
              <w:pStyle w:val="a7"/>
              <w:ind w:firstLine="320"/>
              <w:rPr>
                <w:sz w:val="24"/>
                <w:szCs w:val="24"/>
              </w:rPr>
            </w:pPr>
            <w:r>
              <w:rPr>
                <w:sz w:val="24"/>
                <w:szCs w:val="24"/>
              </w:rPr>
              <w:t>429</w:t>
            </w:r>
          </w:p>
        </w:tc>
        <w:tc>
          <w:tcPr>
            <w:tcW w:w="1133" w:type="dxa"/>
            <w:tcBorders>
              <w:top w:val="single" w:sz="4" w:space="0" w:color="auto"/>
              <w:left w:val="single" w:sz="4" w:space="0" w:color="auto"/>
            </w:tcBorders>
            <w:shd w:val="clear" w:color="auto" w:fill="auto"/>
            <w:vAlign w:val="center"/>
          </w:tcPr>
          <w:p w14:paraId="21EFC5EA" w14:textId="77777777" w:rsidR="002A374F" w:rsidRDefault="00DF041C">
            <w:pPr>
              <w:pStyle w:val="a7"/>
              <w:ind w:firstLine="380"/>
              <w:rPr>
                <w:sz w:val="24"/>
                <w:szCs w:val="24"/>
              </w:rPr>
            </w:pPr>
            <w:r>
              <w:rPr>
                <w:sz w:val="24"/>
                <w:szCs w:val="24"/>
              </w:rPr>
              <w:t>330</w:t>
            </w:r>
          </w:p>
        </w:tc>
        <w:tc>
          <w:tcPr>
            <w:tcW w:w="710" w:type="dxa"/>
            <w:tcBorders>
              <w:top w:val="single" w:sz="4" w:space="0" w:color="auto"/>
              <w:left w:val="single" w:sz="4" w:space="0" w:color="auto"/>
            </w:tcBorders>
            <w:shd w:val="clear" w:color="auto" w:fill="auto"/>
          </w:tcPr>
          <w:p w14:paraId="0688678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39F9088D"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21C9E6E3" w14:textId="77777777" w:rsidR="002A374F" w:rsidRDefault="00DF041C">
            <w:pPr>
              <w:pStyle w:val="a7"/>
              <w:jc w:val="center"/>
              <w:rPr>
                <w:sz w:val="24"/>
                <w:szCs w:val="24"/>
              </w:rPr>
            </w:pPr>
            <w:r>
              <w:rPr>
                <w:sz w:val="24"/>
                <w:szCs w:val="24"/>
              </w:rPr>
              <w:t>99</w:t>
            </w:r>
          </w:p>
        </w:tc>
        <w:tc>
          <w:tcPr>
            <w:tcW w:w="989" w:type="dxa"/>
            <w:tcBorders>
              <w:top w:val="single" w:sz="4" w:space="0" w:color="auto"/>
              <w:left w:val="single" w:sz="4" w:space="0" w:color="auto"/>
            </w:tcBorders>
            <w:shd w:val="clear" w:color="auto" w:fill="E9E9E9"/>
            <w:vAlign w:val="center"/>
          </w:tcPr>
          <w:p w14:paraId="59AB47E3" w14:textId="77777777" w:rsidR="002A374F" w:rsidRDefault="00DF041C">
            <w:pPr>
              <w:pStyle w:val="a7"/>
              <w:jc w:val="center"/>
              <w:rPr>
                <w:sz w:val="24"/>
                <w:szCs w:val="24"/>
              </w:rPr>
            </w:pPr>
            <w:r>
              <w:rPr>
                <w:sz w:val="24"/>
                <w:szCs w:val="24"/>
              </w:rPr>
              <w:t>8-16</w:t>
            </w:r>
          </w:p>
        </w:tc>
        <w:tc>
          <w:tcPr>
            <w:tcW w:w="571" w:type="dxa"/>
            <w:tcBorders>
              <w:top w:val="single" w:sz="4" w:space="0" w:color="auto"/>
              <w:left w:val="single" w:sz="4" w:space="0" w:color="auto"/>
            </w:tcBorders>
            <w:shd w:val="clear" w:color="auto" w:fill="E9E9E9"/>
          </w:tcPr>
          <w:p w14:paraId="1AF1BCDD"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46E72541"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2C8D0695"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39423F0C" w14:textId="77777777" w:rsidR="002A374F" w:rsidRDefault="002A374F">
            <w:pPr>
              <w:rPr>
                <w:sz w:val="10"/>
                <w:szCs w:val="10"/>
              </w:rPr>
            </w:pPr>
          </w:p>
        </w:tc>
        <w:tc>
          <w:tcPr>
            <w:tcW w:w="706" w:type="dxa"/>
            <w:tcBorders>
              <w:top w:val="single" w:sz="4" w:space="0" w:color="auto"/>
              <w:left w:val="single" w:sz="4" w:space="0" w:color="auto"/>
            </w:tcBorders>
            <w:shd w:val="clear" w:color="auto" w:fill="auto"/>
            <w:vAlign w:val="center"/>
          </w:tcPr>
          <w:p w14:paraId="3D797CB0" w14:textId="77777777" w:rsidR="002A374F" w:rsidRDefault="00DF041C">
            <w:pPr>
              <w:pStyle w:val="a7"/>
              <w:ind w:firstLine="220"/>
              <w:rPr>
                <w:sz w:val="20"/>
                <w:szCs w:val="20"/>
              </w:rPr>
            </w:pPr>
            <w:r>
              <w:rPr>
                <w:sz w:val="20"/>
                <w:szCs w:val="20"/>
              </w:rPr>
              <w:t>0,5</w:t>
            </w:r>
          </w:p>
        </w:tc>
        <w:tc>
          <w:tcPr>
            <w:tcW w:w="571" w:type="dxa"/>
            <w:tcBorders>
              <w:top w:val="single" w:sz="4" w:space="0" w:color="auto"/>
              <w:left w:val="single" w:sz="4" w:space="0" w:color="auto"/>
            </w:tcBorders>
            <w:shd w:val="clear" w:color="auto" w:fill="auto"/>
            <w:vAlign w:val="center"/>
          </w:tcPr>
          <w:p w14:paraId="78B130CB" w14:textId="77777777" w:rsidR="002A374F" w:rsidRDefault="00DF041C">
            <w:pPr>
              <w:pStyle w:val="a7"/>
              <w:jc w:val="center"/>
              <w:rPr>
                <w:sz w:val="20"/>
                <w:szCs w:val="20"/>
              </w:rPr>
            </w:pPr>
            <w:r>
              <w:rPr>
                <w:sz w:val="20"/>
                <w:szCs w:val="20"/>
              </w:rPr>
              <w:t>0,5</w:t>
            </w:r>
          </w:p>
        </w:tc>
        <w:tc>
          <w:tcPr>
            <w:tcW w:w="571" w:type="dxa"/>
            <w:tcBorders>
              <w:top w:val="single" w:sz="4" w:space="0" w:color="auto"/>
              <w:left w:val="single" w:sz="4" w:space="0" w:color="auto"/>
            </w:tcBorders>
            <w:shd w:val="clear" w:color="auto" w:fill="auto"/>
            <w:vAlign w:val="center"/>
          </w:tcPr>
          <w:p w14:paraId="40A9D92D" w14:textId="77777777" w:rsidR="002A374F" w:rsidRDefault="00DF041C">
            <w:pPr>
              <w:pStyle w:val="a7"/>
              <w:jc w:val="center"/>
              <w:rPr>
                <w:sz w:val="20"/>
                <w:szCs w:val="20"/>
              </w:rPr>
            </w:pPr>
            <w:r>
              <w:rPr>
                <w:sz w:val="20"/>
                <w:szCs w:val="20"/>
              </w:rPr>
              <w:t>0,5</w:t>
            </w:r>
          </w:p>
        </w:tc>
        <w:tc>
          <w:tcPr>
            <w:tcW w:w="571" w:type="dxa"/>
            <w:tcBorders>
              <w:top w:val="single" w:sz="4" w:space="0" w:color="auto"/>
              <w:left w:val="single" w:sz="4" w:space="0" w:color="auto"/>
            </w:tcBorders>
            <w:shd w:val="clear" w:color="auto" w:fill="auto"/>
            <w:vAlign w:val="center"/>
          </w:tcPr>
          <w:p w14:paraId="4EFD6FE2" w14:textId="77777777" w:rsidR="002A374F" w:rsidRDefault="00DF041C">
            <w:pPr>
              <w:pStyle w:val="a7"/>
              <w:jc w:val="center"/>
              <w:rPr>
                <w:sz w:val="20"/>
                <w:szCs w:val="20"/>
              </w:rPr>
            </w:pPr>
            <w:r>
              <w:rPr>
                <w:sz w:val="20"/>
                <w:szCs w:val="20"/>
              </w:rPr>
              <w:t>0,5</w:t>
            </w:r>
          </w:p>
        </w:tc>
        <w:tc>
          <w:tcPr>
            <w:tcW w:w="859" w:type="dxa"/>
            <w:tcBorders>
              <w:top w:val="single" w:sz="4" w:space="0" w:color="auto"/>
              <w:left w:val="single" w:sz="4" w:space="0" w:color="auto"/>
              <w:right w:val="single" w:sz="4" w:space="0" w:color="auto"/>
            </w:tcBorders>
            <w:shd w:val="clear" w:color="auto" w:fill="auto"/>
            <w:vAlign w:val="center"/>
          </w:tcPr>
          <w:p w14:paraId="6BBA1774" w14:textId="77777777" w:rsidR="002A374F" w:rsidRDefault="00DF041C">
            <w:pPr>
              <w:pStyle w:val="a7"/>
              <w:jc w:val="center"/>
              <w:rPr>
                <w:sz w:val="20"/>
                <w:szCs w:val="20"/>
              </w:rPr>
            </w:pPr>
            <w:r>
              <w:rPr>
                <w:sz w:val="20"/>
                <w:szCs w:val="20"/>
              </w:rPr>
              <w:t>1</w:t>
            </w:r>
          </w:p>
        </w:tc>
      </w:tr>
      <w:tr w:rsidR="002A374F" w14:paraId="07A3FDAA" w14:textId="77777777">
        <w:trPr>
          <w:trHeight w:hRule="exact" w:val="322"/>
          <w:jc w:val="center"/>
        </w:trPr>
        <w:tc>
          <w:tcPr>
            <w:tcW w:w="1579" w:type="dxa"/>
            <w:tcBorders>
              <w:top w:val="single" w:sz="4" w:space="0" w:color="auto"/>
              <w:left w:val="single" w:sz="4" w:space="0" w:color="auto"/>
            </w:tcBorders>
            <w:shd w:val="clear" w:color="auto" w:fill="auto"/>
            <w:vAlign w:val="center"/>
          </w:tcPr>
          <w:p w14:paraId="13B924EA" w14:textId="77777777" w:rsidR="002A374F" w:rsidRDefault="00DF041C">
            <w:pPr>
              <w:pStyle w:val="a7"/>
              <w:jc w:val="both"/>
              <w:rPr>
                <w:sz w:val="24"/>
                <w:szCs w:val="24"/>
              </w:rPr>
            </w:pPr>
            <w:r>
              <w:rPr>
                <w:sz w:val="24"/>
                <w:szCs w:val="24"/>
              </w:rPr>
              <w:t>ПО.01.УП.04</w:t>
            </w:r>
          </w:p>
        </w:tc>
        <w:tc>
          <w:tcPr>
            <w:tcW w:w="3254" w:type="dxa"/>
            <w:tcBorders>
              <w:top w:val="single" w:sz="4" w:space="0" w:color="auto"/>
              <w:left w:val="single" w:sz="4" w:space="0" w:color="auto"/>
            </w:tcBorders>
            <w:shd w:val="clear" w:color="auto" w:fill="auto"/>
            <w:vAlign w:val="center"/>
          </w:tcPr>
          <w:p w14:paraId="40C9EC0A" w14:textId="77777777" w:rsidR="002A374F" w:rsidRDefault="00DF041C">
            <w:pPr>
              <w:pStyle w:val="a7"/>
              <w:rPr>
                <w:sz w:val="16"/>
                <w:szCs w:val="16"/>
              </w:rPr>
            </w:pPr>
            <w:r>
              <w:rPr>
                <w:sz w:val="24"/>
                <w:szCs w:val="24"/>
              </w:rPr>
              <w:t>Хоровой класс</w:t>
            </w:r>
            <w:r>
              <w:rPr>
                <w:b/>
                <w:bCs/>
                <w:sz w:val="16"/>
                <w:szCs w:val="16"/>
                <w:vertAlign w:val="superscript"/>
              </w:rPr>
              <w:t>4</w:t>
            </w:r>
            <w:r>
              <w:rPr>
                <w:b/>
                <w:bCs/>
                <w:sz w:val="16"/>
                <w:szCs w:val="16"/>
              </w:rPr>
              <w:t>)</w:t>
            </w:r>
          </w:p>
        </w:tc>
        <w:tc>
          <w:tcPr>
            <w:tcW w:w="1003" w:type="dxa"/>
            <w:tcBorders>
              <w:top w:val="single" w:sz="4" w:space="0" w:color="auto"/>
              <w:left w:val="single" w:sz="4" w:space="0" w:color="auto"/>
            </w:tcBorders>
            <w:shd w:val="clear" w:color="auto" w:fill="auto"/>
            <w:vAlign w:val="center"/>
          </w:tcPr>
          <w:p w14:paraId="1D711CF8" w14:textId="77777777" w:rsidR="002A374F" w:rsidRDefault="00DF041C">
            <w:pPr>
              <w:pStyle w:val="a7"/>
              <w:ind w:firstLine="320"/>
              <w:rPr>
                <w:sz w:val="24"/>
                <w:szCs w:val="24"/>
              </w:rPr>
            </w:pPr>
            <w:r>
              <w:rPr>
                <w:sz w:val="24"/>
                <w:szCs w:val="24"/>
              </w:rPr>
              <w:t>147</w:t>
            </w:r>
          </w:p>
        </w:tc>
        <w:tc>
          <w:tcPr>
            <w:tcW w:w="1133" w:type="dxa"/>
            <w:tcBorders>
              <w:top w:val="single" w:sz="4" w:space="0" w:color="auto"/>
              <w:left w:val="single" w:sz="4" w:space="0" w:color="auto"/>
            </w:tcBorders>
            <w:shd w:val="clear" w:color="auto" w:fill="auto"/>
            <w:vAlign w:val="center"/>
          </w:tcPr>
          <w:p w14:paraId="177107B3" w14:textId="77777777" w:rsidR="002A374F" w:rsidRDefault="00DF041C">
            <w:pPr>
              <w:pStyle w:val="a7"/>
              <w:ind w:firstLine="440"/>
              <w:rPr>
                <w:sz w:val="24"/>
                <w:szCs w:val="24"/>
              </w:rPr>
            </w:pPr>
            <w:r>
              <w:rPr>
                <w:sz w:val="24"/>
                <w:szCs w:val="24"/>
              </w:rPr>
              <w:t>49</w:t>
            </w:r>
          </w:p>
        </w:tc>
        <w:tc>
          <w:tcPr>
            <w:tcW w:w="710" w:type="dxa"/>
            <w:tcBorders>
              <w:top w:val="single" w:sz="4" w:space="0" w:color="auto"/>
              <w:left w:val="single" w:sz="4" w:space="0" w:color="auto"/>
            </w:tcBorders>
            <w:shd w:val="clear" w:color="auto" w:fill="auto"/>
            <w:vAlign w:val="center"/>
          </w:tcPr>
          <w:p w14:paraId="66411AF1" w14:textId="77777777" w:rsidR="002A374F" w:rsidRDefault="00DF041C">
            <w:pPr>
              <w:pStyle w:val="a7"/>
              <w:jc w:val="center"/>
              <w:rPr>
                <w:sz w:val="24"/>
                <w:szCs w:val="24"/>
              </w:rPr>
            </w:pPr>
            <w:r>
              <w:rPr>
                <w:sz w:val="24"/>
                <w:szCs w:val="24"/>
              </w:rPr>
              <w:t>98</w:t>
            </w:r>
          </w:p>
        </w:tc>
        <w:tc>
          <w:tcPr>
            <w:tcW w:w="566" w:type="dxa"/>
            <w:tcBorders>
              <w:top w:val="single" w:sz="4" w:space="0" w:color="auto"/>
              <w:left w:val="single" w:sz="4" w:space="0" w:color="auto"/>
            </w:tcBorders>
            <w:shd w:val="clear" w:color="auto" w:fill="auto"/>
          </w:tcPr>
          <w:p w14:paraId="6AB3833D"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3BEA663"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4401D4AB" w14:textId="77777777" w:rsidR="002A374F" w:rsidRDefault="00DF041C">
            <w:pPr>
              <w:pStyle w:val="a7"/>
              <w:jc w:val="center"/>
              <w:rPr>
                <w:sz w:val="24"/>
                <w:szCs w:val="24"/>
              </w:rPr>
            </w:pPr>
            <w:r>
              <w:rPr>
                <w:sz w:val="24"/>
                <w:szCs w:val="24"/>
              </w:rPr>
              <w:t>6</w:t>
            </w:r>
          </w:p>
        </w:tc>
        <w:tc>
          <w:tcPr>
            <w:tcW w:w="571" w:type="dxa"/>
            <w:tcBorders>
              <w:top w:val="single" w:sz="4" w:space="0" w:color="auto"/>
              <w:left w:val="single" w:sz="4" w:space="0" w:color="auto"/>
            </w:tcBorders>
            <w:shd w:val="clear" w:color="auto" w:fill="E9E9E9"/>
          </w:tcPr>
          <w:p w14:paraId="15488083"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1976D3A5" w14:textId="77777777" w:rsidR="002A374F" w:rsidRDefault="00DF041C">
            <w:pPr>
              <w:pStyle w:val="a7"/>
              <w:jc w:val="center"/>
              <w:rPr>
                <w:sz w:val="20"/>
                <w:szCs w:val="20"/>
              </w:rPr>
            </w:pPr>
            <w:r>
              <w:rPr>
                <w:sz w:val="20"/>
                <w:szCs w:val="20"/>
              </w:rPr>
              <w:t>1</w:t>
            </w:r>
          </w:p>
        </w:tc>
        <w:tc>
          <w:tcPr>
            <w:tcW w:w="576" w:type="dxa"/>
            <w:tcBorders>
              <w:top w:val="single" w:sz="4" w:space="0" w:color="auto"/>
              <w:left w:val="single" w:sz="4" w:space="0" w:color="auto"/>
            </w:tcBorders>
            <w:shd w:val="clear" w:color="auto" w:fill="auto"/>
            <w:vAlign w:val="center"/>
          </w:tcPr>
          <w:p w14:paraId="7EA2214D" w14:textId="77777777" w:rsidR="002A374F" w:rsidRDefault="00DF041C">
            <w:pPr>
              <w:pStyle w:val="a7"/>
              <w:jc w:val="center"/>
              <w:rPr>
                <w:sz w:val="20"/>
                <w:szCs w:val="20"/>
              </w:rPr>
            </w:pPr>
            <w:r>
              <w:rPr>
                <w:sz w:val="20"/>
                <w:szCs w:val="20"/>
              </w:rPr>
              <w:t>1</w:t>
            </w:r>
          </w:p>
        </w:tc>
        <w:tc>
          <w:tcPr>
            <w:tcW w:w="566" w:type="dxa"/>
            <w:tcBorders>
              <w:top w:val="single" w:sz="4" w:space="0" w:color="auto"/>
              <w:left w:val="single" w:sz="4" w:space="0" w:color="auto"/>
            </w:tcBorders>
            <w:shd w:val="clear" w:color="auto" w:fill="auto"/>
            <w:vAlign w:val="center"/>
          </w:tcPr>
          <w:p w14:paraId="2CE4884D" w14:textId="77777777" w:rsidR="002A374F" w:rsidRDefault="00DF041C">
            <w:pPr>
              <w:pStyle w:val="a7"/>
              <w:ind w:firstLine="220"/>
              <w:rPr>
                <w:sz w:val="20"/>
                <w:szCs w:val="20"/>
              </w:rPr>
            </w:pPr>
            <w:r>
              <w:rPr>
                <w:sz w:val="20"/>
                <w:szCs w:val="20"/>
              </w:rPr>
              <w:t>1</w:t>
            </w:r>
          </w:p>
        </w:tc>
        <w:tc>
          <w:tcPr>
            <w:tcW w:w="706" w:type="dxa"/>
            <w:tcBorders>
              <w:top w:val="single" w:sz="4" w:space="0" w:color="auto"/>
              <w:left w:val="single" w:sz="4" w:space="0" w:color="auto"/>
            </w:tcBorders>
            <w:shd w:val="clear" w:color="auto" w:fill="auto"/>
          </w:tcPr>
          <w:p w14:paraId="564DB93A"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7EC7DC4E"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545B8E4D"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576F0473" w14:textId="77777777" w:rsidR="002A374F" w:rsidRDefault="002A374F">
            <w:pPr>
              <w:rPr>
                <w:sz w:val="10"/>
                <w:szCs w:val="10"/>
              </w:rPr>
            </w:pPr>
          </w:p>
        </w:tc>
        <w:tc>
          <w:tcPr>
            <w:tcW w:w="859" w:type="dxa"/>
            <w:tcBorders>
              <w:top w:val="single" w:sz="4" w:space="0" w:color="auto"/>
              <w:left w:val="single" w:sz="4" w:space="0" w:color="auto"/>
              <w:right w:val="single" w:sz="4" w:space="0" w:color="auto"/>
            </w:tcBorders>
            <w:shd w:val="clear" w:color="auto" w:fill="auto"/>
          </w:tcPr>
          <w:p w14:paraId="590A9FDE" w14:textId="77777777" w:rsidR="002A374F" w:rsidRDefault="002A374F">
            <w:pPr>
              <w:rPr>
                <w:sz w:val="10"/>
                <w:szCs w:val="10"/>
              </w:rPr>
            </w:pPr>
          </w:p>
        </w:tc>
      </w:tr>
      <w:tr w:rsidR="002A374F" w14:paraId="6AD2B365" w14:textId="77777777" w:rsidTr="000C6F3A">
        <w:trPr>
          <w:trHeight w:hRule="exact" w:val="326"/>
          <w:jc w:val="center"/>
        </w:trPr>
        <w:tc>
          <w:tcPr>
            <w:tcW w:w="1579" w:type="dxa"/>
            <w:tcBorders>
              <w:top w:val="single" w:sz="4" w:space="0" w:color="auto"/>
              <w:left w:val="single" w:sz="4" w:space="0" w:color="auto"/>
            </w:tcBorders>
            <w:shd w:val="clear" w:color="auto" w:fill="FFFFFF" w:themeFill="background1"/>
            <w:vAlign w:val="center"/>
          </w:tcPr>
          <w:p w14:paraId="39471975" w14:textId="77777777" w:rsidR="002A374F" w:rsidRDefault="00DF041C">
            <w:pPr>
              <w:pStyle w:val="a7"/>
              <w:jc w:val="center"/>
              <w:rPr>
                <w:sz w:val="24"/>
                <w:szCs w:val="24"/>
              </w:rPr>
            </w:pPr>
            <w:r>
              <w:rPr>
                <w:b/>
                <w:bCs/>
                <w:sz w:val="24"/>
                <w:szCs w:val="24"/>
              </w:rPr>
              <w:t>ПО.02.</w:t>
            </w:r>
          </w:p>
        </w:tc>
        <w:tc>
          <w:tcPr>
            <w:tcW w:w="3254" w:type="dxa"/>
            <w:tcBorders>
              <w:top w:val="single" w:sz="4" w:space="0" w:color="auto"/>
              <w:left w:val="single" w:sz="4" w:space="0" w:color="auto"/>
            </w:tcBorders>
            <w:shd w:val="clear" w:color="auto" w:fill="FFFFFF" w:themeFill="background1"/>
            <w:vAlign w:val="center"/>
          </w:tcPr>
          <w:p w14:paraId="77A867E8" w14:textId="77777777" w:rsidR="002A374F" w:rsidRDefault="00DF041C">
            <w:pPr>
              <w:pStyle w:val="a7"/>
              <w:ind w:firstLine="200"/>
              <w:rPr>
                <w:sz w:val="24"/>
                <w:szCs w:val="24"/>
              </w:rPr>
            </w:pPr>
            <w:r>
              <w:rPr>
                <w:b/>
                <w:bCs/>
                <w:sz w:val="24"/>
                <w:szCs w:val="24"/>
              </w:rPr>
              <w:t>Теория и история музыки</w:t>
            </w:r>
          </w:p>
        </w:tc>
        <w:tc>
          <w:tcPr>
            <w:tcW w:w="1003" w:type="dxa"/>
            <w:tcBorders>
              <w:top w:val="single" w:sz="4" w:space="0" w:color="auto"/>
              <w:left w:val="single" w:sz="4" w:space="0" w:color="auto"/>
            </w:tcBorders>
            <w:shd w:val="clear" w:color="auto" w:fill="FFFFFF" w:themeFill="background1"/>
            <w:vAlign w:val="center"/>
          </w:tcPr>
          <w:p w14:paraId="12A71749" w14:textId="77777777" w:rsidR="002A374F" w:rsidRDefault="00DF041C">
            <w:pPr>
              <w:pStyle w:val="a7"/>
              <w:ind w:firstLine="220"/>
              <w:rPr>
                <w:sz w:val="24"/>
                <w:szCs w:val="24"/>
              </w:rPr>
            </w:pPr>
            <w:r>
              <w:rPr>
                <w:b/>
                <w:bCs/>
                <w:sz w:val="24"/>
                <w:szCs w:val="24"/>
              </w:rPr>
              <w:t>1135</w:t>
            </w:r>
          </w:p>
        </w:tc>
        <w:tc>
          <w:tcPr>
            <w:tcW w:w="1133" w:type="dxa"/>
            <w:tcBorders>
              <w:top w:val="single" w:sz="4" w:space="0" w:color="auto"/>
              <w:left w:val="single" w:sz="4" w:space="0" w:color="auto"/>
            </w:tcBorders>
            <w:shd w:val="clear" w:color="auto" w:fill="FFFFFF" w:themeFill="background1"/>
            <w:vAlign w:val="center"/>
          </w:tcPr>
          <w:p w14:paraId="2F35037E" w14:textId="77777777" w:rsidR="002A374F" w:rsidRDefault="00DF041C">
            <w:pPr>
              <w:pStyle w:val="a7"/>
              <w:ind w:firstLine="380"/>
              <w:rPr>
                <w:sz w:val="24"/>
                <w:szCs w:val="24"/>
              </w:rPr>
            </w:pPr>
            <w:r>
              <w:rPr>
                <w:b/>
                <w:bCs/>
                <w:sz w:val="24"/>
                <w:szCs w:val="24"/>
              </w:rPr>
              <w:t>477</w:t>
            </w:r>
          </w:p>
        </w:tc>
        <w:tc>
          <w:tcPr>
            <w:tcW w:w="1842" w:type="dxa"/>
            <w:gridSpan w:val="3"/>
            <w:tcBorders>
              <w:top w:val="single" w:sz="4" w:space="0" w:color="auto"/>
              <w:left w:val="single" w:sz="4" w:space="0" w:color="auto"/>
            </w:tcBorders>
            <w:shd w:val="clear" w:color="auto" w:fill="FFFFFF" w:themeFill="background1"/>
            <w:vAlign w:val="center"/>
          </w:tcPr>
          <w:p w14:paraId="1FD3C68D" w14:textId="77777777" w:rsidR="002A374F" w:rsidRDefault="00DF041C">
            <w:pPr>
              <w:pStyle w:val="a7"/>
              <w:jc w:val="center"/>
              <w:rPr>
                <w:sz w:val="24"/>
                <w:szCs w:val="24"/>
              </w:rPr>
            </w:pPr>
            <w:r>
              <w:rPr>
                <w:b/>
                <w:bCs/>
                <w:sz w:val="24"/>
                <w:szCs w:val="24"/>
              </w:rPr>
              <w:t>658</w:t>
            </w:r>
          </w:p>
        </w:tc>
        <w:tc>
          <w:tcPr>
            <w:tcW w:w="989" w:type="dxa"/>
            <w:tcBorders>
              <w:top w:val="single" w:sz="4" w:space="0" w:color="auto"/>
              <w:left w:val="single" w:sz="4" w:space="0" w:color="auto"/>
            </w:tcBorders>
            <w:shd w:val="clear" w:color="auto" w:fill="FFFFFF" w:themeFill="background1"/>
          </w:tcPr>
          <w:p w14:paraId="1A74D788"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0F7D3AC0" w14:textId="77777777" w:rsidR="002A374F" w:rsidRDefault="002A374F">
            <w:pPr>
              <w:rPr>
                <w:sz w:val="10"/>
                <w:szCs w:val="10"/>
              </w:rPr>
            </w:pPr>
          </w:p>
        </w:tc>
        <w:tc>
          <w:tcPr>
            <w:tcW w:w="566" w:type="dxa"/>
            <w:tcBorders>
              <w:top w:val="single" w:sz="4" w:space="0" w:color="auto"/>
              <w:left w:val="single" w:sz="4" w:space="0" w:color="auto"/>
            </w:tcBorders>
            <w:shd w:val="clear" w:color="auto" w:fill="FFFFFF" w:themeFill="background1"/>
          </w:tcPr>
          <w:p w14:paraId="52439005" w14:textId="77777777" w:rsidR="002A374F" w:rsidRDefault="002A374F">
            <w:pPr>
              <w:rPr>
                <w:sz w:val="10"/>
                <w:szCs w:val="10"/>
              </w:rPr>
            </w:pPr>
          </w:p>
        </w:tc>
        <w:tc>
          <w:tcPr>
            <w:tcW w:w="576" w:type="dxa"/>
            <w:tcBorders>
              <w:top w:val="single" w:sz="4" w:space="0" w:color="auto"/>
              <w:left w:val="single" w:sz="4" w:space="0" w:color="auto"/>
            </w:tcBorders>
            <w:shd w:val="clear" w:color="auto" w:fill="FFFFFF" w:themeFill="background1"/>
          </w:tcPr>
          <w:p w14:paraId="04F8F978" w14:textId="77777777" w:rsidR="002A374F" w:rsidRDefault="002A374F">
            <w:pPr>
              <w:rPr>
                <w:sz w:val="10"/>
                <w:szCs w:val="10"/>
              </w:rPr>
            </w:pPr>
          </w:p>
        </w:tc>
        <w:tc>
          <w:tcPr>
            <w:tcW w:w="566" w:type="dxa"/>
            <w:tcBorders>
              <w:top w:val="single" w:sz="4" w:space="0" w:color="auto"/>
              <w:left w:val="single" w:sz="4" w:space="0" w:color="auto"/>
            </w:tcBorders>
            <w:shd w:val="clear" w:color="auto" w:fill="FFFFFF" w:themeFill="background1"/>
          </w:tcPr>
          <w:p w14:paraId="5E87286A" w14:textId="77777777" w:rsidR="002A374F" w:rsidRDefault="002A374F">
            <w:pPr>
              <w:rPr>
                <w:sz w:val="10"/>
                <w:szCs w:val="10"/>
              </w:rPr>
            </w:pPr>
          </w:p>
        </w:tc>
        <w:tc>
          <w:tcPr>
            <w:tcW w:w="706" w:type="dxa"/>
            <w:tcBorders>
              <w:top w:val="single" w:sz="4" w:space="0" w:color="auto"/>
              <w:left w:val="single" w:sz="4" w:space="0" w:color="auto"/>
            </w:tcBorders>
            <w:shd w:val="clear" w:color="auto" w:fill="FFFFFF" w:themeFill="background1"/>
          </w:tcPr>
          <w:p w14:paraId="022650B7"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12F326AB"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151F2BB8"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67DCE1CC" w14:textId="77777777" w:rsidR="002A374F" w:rsidRDefault="002A374F">
            <w:pPr>
              <w:rPr>
                <w:sz w:val="10"/>
                <w:szCs w:val="10"/>
              </w:rPr>
            </w:pPr>
          </w:p>
        </w:tc>
        <w:tc>
          <w:tcPr>
            <w:tcW w:w="859" w:type="dxa"/>
            <w:tcBorders>
              <w:top w:val="single" w:sz="4" w:space="0" w:color="auto"/>
              <w:left w:val="single" w:sz="4" w:space="0" w:color="auto"/>
              <w:right w:val="single" w:sz="4" w:space="0" w:color="auto"/>
            </w:tcBorders>
            <w:shd w:val="clear" w:color="auto" w:fill="FFFFFF" w:themeFill="background1"/>
          </w:tcPr>
          <w:p w14:paraId="1FCF328B" w14:textId="77777777" w:rsidR="002A374F" w:rsidRDefault="002A374F">
            <w:pPr>
              <w:rPr>
                <w:sz w:val="10"/>
                <w:szCs w:val="10"/>
              </w:rPr>
            </w:pPr>
          </w:p>
        </w:tc>
      </w:tr>
      <w:tr w:rsidR="002A374F" w14:paraId="11B523C1" w14:textId="77777777">
        <w:trPr>
          <w:trHeight w:hRule="exact" w:val="470"/>
          <w:jc w:val="center"/>
        </w:trPr>
        <w:tc>
          <w:tcPr>
            <w:tcW w:w="1579" w:type="dxa"/>
            <w:tcBorders>
              <w:top w:val="single" w:sz="4" w:space="0" w:color="auto"/>
              <w:left w:val="single" w:sz="4" w:space="0" w:color="auto"/>
            </w:tcBorders>
            <w:shd w:val="clear" w:color="auto" w:fill="auto"/>
            <w:vAlign w:val="center"/>
          </w:tcPr>
          <w:p w14:paraId="30390CAC" w14:textId="77777777" w:rsidR="002A374F" w:rsidRDefault="00DF041C">
            <w:pPr>
              <w:pStyle w:val="a7"/>
              <w:jc w:val="both"/>
              <w:rPr>
                <w:sz w:val="24"/>
                <w:szCs w:val="24"/>
              </w:rPr>
            </w:pPr>
            <w:r>
              <w:rPr>
                <w:sz w:val="24"/>
                <w:szCs w:val="24"/>
              </w:rPr>
              <w:t>ПО.02.УП.01</w:t>
            </w:r>
          </w:p>
        </w:tc>
        <w:tc>
          <w:tcPr>
            <w:tcW w:w="3254" w:type="dxa"/>
            <w:tcBorders>
              <w:top w:val="single" w:sz="4" w:space="0" w:color="auto"/>
              <w:left w:val="single" w:sz="4" w:space="0" w:color="auto"/>
            </w:tcBorders>
            <w:shd w:val="clear" w:color="auto" w:fill="auto"/>
            <w:vAlign w:val="center"/>
          </w:tcPr>
          <w:p w14:paraId="17A7FA61" w14:textId="77777777" w:rsidR="002A374F" w:rsidRDefault="00DF041C">
            <w:pPr>
              <w:pStyle w:val="a7"/>
              <w:rPr>
                <w:sz w:val="24"/>
                <w:szCs w:val="24"/>
              </w:rPr>
            </w:pPr>
            <w:r>
              <w:rPr>
                <w:sz w:val="24"/>
                <w:szCs w:val="24"/>
              </w:rPr>
              <w:t>Сольфеджио</w:t>
            </w:r>
          </w:p>
        </w:tc>
        <w:tc>
          <w:tcPr>
            <w:tcW w:w="1003" w:type="dxa"/>
            <w:tcBorders>
              <w:top w:val="single" w:sz="4" w:space="0" w:color="auto"/>
              <w:left w:val="single" w:sz="4" w:space="0" w:color="auto"/>
            </w:tcBorders>
            <w:shd w:val="clear" w:color="auto" w:fill="auto"/>
            <w:vAlign w:val="center"/>
          </w:tcPr>
          <w:p w14:paraId="223D1130" w14:textId="77777777" w:rsidR="002A374F" w:rsidRDefault="00DF041C">
            <w:pPr>
              <w:pStyle w:val="a7"/>
              <w:ind w:firstLine="220"/>
              <w:rPr>
                <w:sz w:val="24"/>
                <w:szCs w:val="24"/>
              </w:rPr>
            </w:pPr>
            <w:r>
              <w:rPr>
                <w:sz w:val="24"/>
                <w:szCs w:val="24"/>
              </w:rPr>
              <w:t>641,5</w:t>
            </w:r>
          </w:p>
        </w:tc>
        <w:tc>
          <w:tcPr>
            <w:tcW w:w="1133" w:type="dxa"/>
            <w:tcBorders>
              <w:top w:val="single" w:sz="4" w:space="0" w:color="auto"/>
              <w:left w:val="single" w:sz="4" w:space="0" w:color="auto"/>
            </w:tcBorders>
            <w:shd w:val="clear" w:color="auto" w:fill="auto"/>
            <w:vAlign w:val="center"/>
          </w:tcPr>
          <w:p w14:paraId="1BC92FE3" w14:textId="77777777" w:rsidR="002A374F" w:rsidRDefault="00DF041C">
            <w:pPr>
              <w:pStyle w:val="a7"/>
              <w:ind w:firstLine="380"/>
              <w:rPr>
                <w:sz w:val="24"/>
                <w:szCs w:val="24"/>
              </w:rPr>
            </w:pPr>
            <w:r>
              <w:rPr>
                <w:sz w:val="24"/>
                <w:szCs w:val="24"/>
              </w:rPr>
              <w:t>263</w:t>
            </w:r>
          </w:p>
        </w:tc>
        <w:tc>
          <w:tcPr>
            <w:tcW w:w="710" w:type="dxa"/>
            <w:tcBorders>
              <w:top w:val="single" w:sz="4" w:space="0" w:color="auto"/>
              <w:left w:val="single" w:sz="4" w:space="0" w:color="auto"/>
            </w:tcBorders>
            <w:shd w:val="clear" w:color="auto" w:fill="auto"/>
          </w:tcPr>
          <w:p w14:paraId="103EDBF4"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5688D3DD" w14:textId="77777777" w:rsidR="002A374F" w:rsidRDefault="00DF041C">
            <w:pPr>
              <w:pStyle w:val="a7"/>
              <w:jc w:val="center"/>
              <w:rPr>
                <w:sz w:val="24"/>
                <w:szCs w:val="24"/>
              </w:rPr>
            </w:pPr>
            <w:r>
              <w:rPr>
                <w:sz w:val="24"/>
                <w:szCs w:val="24"/>
              </w:rPr>
              <w:t>378,5</w:t>
            </w:r>
          </w:p>
        </w:tc>
        <w:tc>
          <w:tcPr>
            <w:tcW w:w="566" w:type="dxa"/>
            <w:tcBorders>
              <w:top w:val="single" w:sz="4" w:space="0" w:color="auto"/>
              <w:left w:val="single" w:sz="4" w:space="0" w:color="auto"/>
            </w:tcBorders>
            <w:shd w:val="clear" w:color="auto" w:fill="auto"/>
          </w:tcPr>
          <w:p w14:paraId="5A34B647"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bottom"/>
          </w:tcPr>
          <w:p w14:paraId="33419856" w14:textId="77777777" w:rsidR="002A374F" w:rsidRDefault="00DF041C">
            <w:pPr>
              <w:pStyle w:val="a7"/>
              <w:jc w:val="center"/>
              <w:rPr>
                <w:sz w:val="20"/>
                <w:szCs w:val="20"/>
              </w:rPr>
            </w:pPr>
            <w:r>
              <w:rPr>
                <w:sz w:val="20"/>
                <w:szCs w:val="20"/>
              </w:rPr>
              <w:t>2,4...</w:t>
            </w:r>
            <w:r>
              <w:rPr>
                <w:sz w:val="20"/>
                <w:szCs w:val="20"/>
              </w:rPr>
              <w:softHyphen/>
            </w:r>
          </w:p>
          <w:p w14:paraId="767DED36" w14:textId="77777777" w:rsidR="002A374F" w:rsidRDefault="00DF041C">
            <w:pPr>
              <w:pStyle w:val="a7"/>
              <w:spacing w:line="223" w:lineRule="auto"/>
              <w:ind w:firstLine="220"/>
              <w:rPr>
                <w:sz w:val="20"/>
                <w:szCs w:val="20"/>
              </w:rPr>
            </w:pPr>
            <w:r>
              <w:rPr>
                <w:sz w:val="20"/>
                <w:szCs w:val="20"/>
              </w:rPr>
              <w:t>10,15</w:t>
            </w:r>
          </w:p>
        </w:tc>
        <w:tc>
          <w:tcPr>
            <w:tcW w:w="571" w:type="dxa"/>
            <w:tcBorders>
              <w:top w:val="single" w:sz="4" w:space="0" w:color="auto"/>
              <w:left w:val="single" w:sz="4" w:space="0" w:color="auto"/>
            </w:tcBorders>
            <w:shd w:val="clear" w:color="auto" w:fill="E9E9E9"/>
            <w:vAlign w:val="center"/>
          </w:tcPr>
          <w:p w14:paraId="580225E1" w14:textId="77777777" w:rsidR="002A374F" w:rsidRDefault="00DF041C">
            <w:pPr>
              <w:pStyle w:val="a7"/>
              <w:ind w:firstLine="160"/>
              <w:rPr>
                <w:sz w:val="20"/>
                <w:szCs w:val="20"/>
              </w:rPr>
            </w:pPr>
            <w:r>
              <w:rPr>
                <w:sz w:val="20"/>
                <w:szCs w:val="20"/>
              </w:rPr>
              <w:t>12</w:t>
            </w:r>
          </w:p>
        </w:tc>
        <w:tc>
          <w:tcPr>
            <w:tcW w:w="566" w:type="dxa"/>
            <w:tcBorders>
              <w:top w:val="single" w:sz="4" w:space="0" w:color="auto"/>
              <w:left w:val="single" w:sz="4" w:space="0" w:color="auto"/>
            </w:tcBorders>
            <w:shd w:val="clear" w:color="auto" w:fill="auto"/>
            <w:vAlign w:val="center"/>
          </w:tcPr>
          <w:p w14:paraId="65740CEA" w14:textId="77777777" w:rsidR="002A374F" w:rsidRDefault="00DF041C">
            <w:pPr>
              <w:pStyle w:val="a7"/>
              <w:jc w:val="center"/>
              <w:rPr>
                <w:sz w:val="20"/>
                <w:szCs w:val="20"/>
              </w:rPr>
            </w:pPr>
            <w:r>
              <w:rPr>
                <w:sz w:val="20"/>
                <w:szCs w:val="20"/>
              </w:rPr>
              <w:t>1</w:t>
            </w:r>
          </w:p>
        </w:tc>
        <w:tc>
          <w:tcPr>
            <w:tcW w:w="576" w:type="dxa"/>
            <w:tcBorders>
              <w:top w:val="single" w:sz="4" w:space="0" w:color="auto"/>
              <w:left w:val="single" w:sz="4" w:space="0" w:color="auto"/>
            </w:tcBorders>
            <w:shd w:val="clear" w:color="auto" w:fill="auto"/>
            <w:vAlign w:val="center"/>
          </w:tcPr>
          <w:p w14:paraId="30206797" w14:textId="77777777" w:rsidR="002A374F" w:rsidRDefault="00DF041C">
            <w:pPr>
              <w:pStyle w:val="a7"/>
              <w:rPr>
                <w:sz w:val="20"/>
                <w:szCs w:val="20"/>
              </w:rPr>
            </w:pPr>
            <w:r>
              <w:rPr>
                <w:sz w:val="20"/>
                <w:szCs w:val="20"/>
              </w:rPr>
              <w:t>1,5</w:t>
            </w:r>
          </w:p>
        </w:tc>
        <w:tc>
          <w:tcPr>
            <w:tcW w:w="566" w:type="dxa"/>
            <w:tcBorders>
              <w:top w:val="single" w:sz="4" w:space="0" w:color="auto"/>
              <w:left w:val="single" w:sz="4" w:space="0" w:color="auto"/>
            </w:tcBorders>
            <w:shd w:val="clear" w:color="auto" w:fill="auto"/>
            <w:vAlign w:val="center"/>
          </w:tcPr>
          <w:p w14:paraId="6632EBFD" w14:textId="77777777" w:rsidR="002A374F" w:rsidRDefault="00DF041C">
            <w:pPr>
              <w:pStyle w:val="a7"/>
              <w:rPr>
                <w:sz w:val="20"/>
                <w:szCs w:val="20"/>
              </w:rPr>
            </w:pPr>
            <w:r>
              <w:rPr>
                <w:sz w:val="20"/>
                <w:szCs w:val="20"/>
              </w:rPr>
              <w:t>1,5</w:t>
            </w:r>
          </w:p>
        </w:tc>
        <w:tc>
          <w:tcPr>
            <w:tcW w:w="706" w:type="dxa"/>
            <w:tcBorders>
              <w:top w:val="single" w:sz="4" w:space="0" w:color="auto"/>
              <w:left w:val="single" w:sz="4" w:space="0" w:color="auto"/>
            </w:tcBorders>
            <w:shd w:val="clear" w:color="auto" w:fill="auto"/>
            <w:vAlign w:val="center"/>
          </w:tcPr>
          <w:p w14:paraId="4A942479" w14:textId="77777777" w:rsidR="002A374F" w:rsidRDefault="00DF041C">
            <w:pPr>
              <w:pStyle w:val="a7"/>
              <w:jc w:val="center"/>
              <w:rPr>
                <w:sz w:val="20"/>
                <w:szCs w:val="20"/>
              </w:rPr>
            </w:pPr>
            <w:r>
              <w:rPr>
                <w:sz w:val="20"/>
                <w:szCs w:val="20"/>
              </w:rPr>
              <w:t>1,5</w:t>
            </w:r>
          </w:p>
        </w:tc>
        <w:tc>
          <w:tcPr>
            <w:tcW w:w="571" w:type="dxa"/>
            <w:tcBorders>
              <w:top w:val="single" w:sz="4" w:space="0" w:color="auto"/>
              <w:left w:val="single" w:sz="4" w:space="0" w:color="auto"/>
            </w:tcBorders>
            <w:shd w:val="clear" w:color="auto" w:fill="auto"/>
            <w:vAlign w:val="center"/>
          </w:tcPr>
          <w:p w14:paraId="30480E73" w14:textId="77777777" w:rsidR="002A374F" w:rsidRDefault="00DF041C">
            <w:pPr>
              <w:pStyle w:val="a7"/>
              <w:jc w:val="center"/>
              <w:rPr>
                <w:sz w:val="20"/>
                <w:szCs w:val="20"/>
              </w:rPr>
            </w:pPr>
            <w:r>
              <w:rPr>
                <w:sz w:val="20"/>
                <w:szCs w:val="20"/>
              </w:rPr>
              <w:t>1,5</w:t>
            </w:r>
          </w:p>
        </w:tc>
        <w:tc>
          <w:tcPr>
            <w:tcW w:w="571" w:type="dxa"/>
            <w:tcBorders>
              <w:top w:val="single" w:sz="4" w:space="0" w:color="auto"/>
              <w:left w:val="single" w:sz="4" w:space="0" w:color="auto"/>
            </w:tcBorders>
            <w:shd w:val="clear" w:color="auto" w:fill="auto"/>
            <w:vAlign w:val="center"/>
          </w:tcPr>
          <w:p w14:paraId="575F191C" w14:textId="77777777" w:rsidR="002A374F" w:rsidRDefault="00DF041C">
            <w:pPr>
              <w:pStyle w:val="a7"/>
              <w:jc w:val="center"/>
              <w:rPr>
                <w:sz w:val="20"/>
                <w:szCs w:val="20"/>
              </w:rPr>
            </w:pPr>
            <w:r>
              <w:rPr>
                <w:sz w:val="20"/>
                <w:szCs w:val="20"/>
              </w:rPr>
              <w:t>1,5</w:t>
            </w:r>
          </w:p>
        </w:tc>
        <w:tc>
          <w:tcPr>
            <w:tcW w:w="571" w:type="dxa"/>
            <w:tcBorders>
              <w:top w:val="single" w:sz="4" w:space="0" w:color="auto"/>
              <w:left w:val="single" w:sz="4" w:space="0" w:color="auto"/>
            </w:tcBorders>
            <w:shd w:val="clear" w:color="auto" w:fill="auto"/>
            <w:vAlign w:val="center"/>
          </w:tcPr>
          <w:p w14:paraId="76531E03" w14:textId="77777777" w:rsidR="002A374F" w:rsidRDefault="00DF041C">
            <w:pPr>
              <w:pStyle w:val="a7"/>
              <w:jc w:val="center"/>
              <w:rPr>
                <w:sz w:val="20"/>
                <w:szCs w:val="20"/>
              </w:rPr>
            </w:pPr>
            <w:r>
              <w:rPr>
                <w:sz w:val="20"/>
                <w:szCs w:val="20"/>
              </w:rPr>
              <w:t>1,5</w:t>
            </w:r>
          </w:p>
        </w:tc>
        <w:tc>
          <w:tcPr>
            <w:tcW w:w="859" w:type="dxa"/>
            <w:tcBorders>
              <w:top w:val="single" w:sz="4" w:space="0" w:color="auto"/>
              <w:left w:val="single" w:sz="4" w:space="0" w:color="auto"/>
              <w:right w:val="single" w:sz="4" w:space="0" w:color="auto"/>
            </w:tcBorders>
            <w:shd w:val="clear" w:color="auto" w:fill="auto"/>
            <w:vAlign w:val="center"/>
          </w:tcPr>
          <w:p w14:paraId="6DB346EF" w14:textId="77777777" w:rsidR="002A374F" w:rsidRDefault="00DF041C">
            <w:pPr>
              <w:pStyle w:val="a7"/>
              <w:jc w:val="center"/>
              <w:rPr>
                <w:sz w:val="20"/>
                <w:szCs w:val="20"/>
              </w:rPr>
            </w:pPr>
            <w:r>
              <w:rPr>
                <w:sz w:val="20"/>
                <w:szCs w:val="20"/>
              </w:rPr>
              <w:t>1,5</w:t>
            </w:r>
          </w:p>
        </w:tc>
      </w:tr>
      <w:tr w:rsidR="002A374F" w14:paraId="56B8386F" w14:textId="77777777">
        <w:trPr>
          <w:trHeight w:hRule="exact" w:val="312"/>
          <w:jc w:val="center"/>
        </w:trPr>
        <w:tc>
          <w:tcPr>
            <w:tcW w:w="1579" w:type="dxa"/>
            <w:tcBorders>
              <w:top w:val="single" w:sz="4" w:space="0" w:color="auto"/>
              <w:left w:val="single" w:sz="4" w:space="0" w:color="auto"/>
            </w:tcBorders>
            <w:shd w:val="clear" w:color="auto" w:fill="auto"/>
            <w:vAlign w:val="center"/>
          </w:tcPr>
          <w:p w14:paraId="6D29705D" w14:textId="77777777" w:rsidR="002A374F" w:rsidRDefault="00DF041C">
            <w:pPr>
              <w:pStyle w:val="a7"/>
              <w:jc w:val="both"/>
              <w:rPr>
                <w:sz w:val="24"/>
                <w:szCs w:val="24"/>
              </w:rPr>
            </w:pPr>
            <w:r>
              <w:rPr>
                <w:sz w:val="24"/>
                <w:szCs w:val="24"/>
              </w:rPr>
              <w:t>ПО.02.УП.02</w:t>
            </w:r>
          </w:p>
        </w:tc>
        <w:tc>
          <w:tcPr>
            <w:tcW w:w="3254" w:type="dxa"/>
            <w:tcBorders>
              <w:top w:val="single" w:sz="4" w:space="0" w:color="auto"/>
              <w:left w:val="single" w:sz="4" w:space="0" w:color="auto"/>
            </w:tcBorders>
            <w:shd w:val="clear" w:color="auto" w:fill="auto"/>
            <w:vAlign w:val="center"/>
          </w:tcPr>
          <w:p w14:paraId="69C88409" w14:textId="77777777" w:rsidR="002A374F" w:rsidRDefault="00DF041C">
            <w:pPr>
              <w:pStyle w:val="a7"/>
              <w:rPr>
                <w:sz w:val="24"/>
                <w:szCs w:val="24"/>
              </w:rPr>
            </w:pPr>
            <w:r>
              <w:rPr>
                <w:sz w:val="24"/>
                <w:szCs w:val="24"/>
              </w:rPr>
              <w:t>Слушание музыки</w:t>
            </w:r>
          </w:p>
        </w:tc>
        <w:tc>
          <w:tcPr>
            <w:tcW w:w="1003" w:type="dxa"/>
            <w:tcBorders>
              <w:top w:val="single" w:sz="4" w:space="0" w:color="auto"/>
              <w:left w:val="single" w:sz="4" w:space="0" w:color="auto"/>
            </w:tcBorders>
            <w:shd w:val="clear" w:color="auto" w:fill="auto"/>
            <w:vAlign w:val="center"/>
          </w:tcPr>
          <w:p w14:paraId="4C7E4EF8" w14:textId="77777777" w:rsidR="002A374F" w:rsidRDefault="00DF041C">
            <w:pPr>
              <w:pStyle w:val="a7"/>
              <w:ind w:firstLine="320"/>
              <w:rPr>
                <w:sz w:val="24"/>
                <w:szCs w:val="24"/>
              </w:rPr>
            </w:pPr>
            <w:r>
              <w:rPr>
                <w:sz w:val="24"/>
                <w:szCs w:val="24"/>
              </w:rPr>
              <w:t>147</w:t>
            </w:r>
          </w:p>
        </w:tc>
        <w:tc>
          <w:tcPr>
            <w:tcW w:w="1133" w:type="dxa"/>
            <w:tcBorders>
              <w:top w:val="single" w:sz="4" w:space="0" w:color="auto"/>
              <w:left w:val="single" w:sz="4" w:space="0" w:color="auto"/>
            </w:tcBorders>
            <w:shd w:val="clear" w:color="auto" w:fill="auto"/>
            <w:vAlign w:val="center"/>
          </w:tcPr>
          <w:p w14:paraId="24A86A0B" w14:textId="77777777" w:rsidR="002A374F" w:rsidRDefault="00DF041C">
            <w:pPr>
              <w:pStyle w:val="a7"/>
              <w:ind w:firstLine="440"/>
              <w:rPr>
                <w:sz w:val="24"/>
                <w:szCs w:val="24"/>
              </w:rPr>
            </w:pPr>
            <w:r>
              <w:rPr>
                <w:sz w:val="24"/>
                <w:szCs w:val="24"/>
              </w:rPr>
              <w:t>49</w:t>
            </w:r>
          </w:p>
        </w:tc>
        <w:tc>
          <w:tcPr>
            <w:tcW w:w="710" w:type="dxa"/>
            <w:tcBorders>
              <w:top w:val="single" w:sz="4" w:space="0" w:color="auto"/>
              <w:left w:val="single" w:sz="4" w:space="0" w:color="auto"/>
            </w:tcBorders>
            <w:shd w:val="clear" w:color="auto" w:fill="auto"/>
          </w:tcPr>
          <w:p w14:paraId="6BF8FBB0"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49DC8B05" w14:textId="77777777" w:rsidR="002A374F" w:rsidRDefault="00DF041C">
            <w:pPr>
              <w:pStyle w:val="a7"/>
              <w:ind w:firstLine="160"/>
              <w:rPr>
                <w:sz w:val="24"/>
                <w:szCs w:val="24"/>
              </w:rPr>
            </w:pPr>
            <w:r>
              <w:rPr>
                <w:sz w:val="24"/>
                <w:szCs w:val="24"/>
              </w:rPr>
              <w:t>98</w:t>
            </w:r>
          </w:p>
        </w:tc>
        <w:tc>
          <w:tcPr>
            <w:tcW w:w="566" w:type="dxa"/>
            <w:tcBorders>
              <w:top w:val="single" w:sz="4" w:space="0" w:color="auto"/>
              <w:left w:val="single" w:sz="4" w:space="0" w:color="auto"/>
            </w:tcBorders>
            <w:shd w:val="clear" w:color="auto" w:fill="auto"/>
          </w:tcPr>
          <w:p w14:paraId="2CCE10DD"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7869C426" w14:textId="77777777" w:rsidR="002A374F" w:rsidRDefault="00DF041C">
            <w:pPr>
              <w:pStyle w:val="a7"/>
              <w:jc w:val="center"/>
              <w:rPr>
                <w:sz w:val="24"/>
                <w:szCs w:val="24"/>
              </w:rPr>
            </w:pPr>
            <w:r>
              <w:rPr>
                <w:sz w:val="24"/>
                <w:szCs w:val="24"/>
              </w:rPr>
              <w:t>6</w:t>
            </w:r>
          </w:p>
        </w:tc>
        <w:tc>
          <w:tcPr>
            <w:tcW w:w="571" w:type="dxa"/>
            <w:tcBorders>
              <w:top w:val="single" w:sz="4" w:space="0" w:color="auto"/>
              <w:left w:val="single" w:sz="4" w:space="0" w:color="auto"/>
            </w:tcBorders>
            <w:shd w:val="clear" w:color="auto" w:fill="E9E9E9"/>
          </w:tcPr>
          <w:p w14:paraId="0C96EC28"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14EE61DF" w14:textId="77777777" w:rsidR="002A374F" w:rsidRDefault="00DF041C">
            <w:pPr>
              <w:pStyle w:val="a7"/>
              <w:jc w:val="center"/>
              <w:rPr>
                <w:sz w:val="20"/>
                <w:szCs w:val="20"/>
              </w:rPr>
            </w:pPr>
            <w:r>
              <w:rPr>
                <w:sz w:val="20"/>
                <w:szCs w:val="20"/>
              </w:rPr>
              <w:t>1</w:t>
            </w:r>
          </w:p>
        </w:tc>
        <w:tc>
          <w:tcPr>
            <w:tcW w:w="576" w:type="dxa"/>
            <w:tcBorders>
              <w:top w:val="single" w:sz="4" w:space="0" w:color="auto"/>
              <w:left w:val="single" w:sz="4" w:space="0" w:color="auto"/>
            </w:tcBorders>
            <w:shd w:val="clear" w:color="auto" w:fill="auto"/>
            <w:vAlign w:val="center"/>
          </w:tcPr>
          <w:p w14:paraId="182D695A" w14:textId="77777777" w:rsidR="002A374F" w:rsidRDefault="00DF041C">
            <w:pPr>
              <w:pStyle w:val="a7"/>
              <w:jc w:val="center"/>
              <w:rPr>
                <w:sz w:val="20"/>
                <w:szCs w:val="20"/>
              </w:rPr>
            </w:pPr>
            <w:r>
              <w:rPr>
                <w:sz w:val="20"/>
                <w:szCs w:val="20"/>
              </w:rPr>
              <w:t>1</w:t>
            </w:r>
          </w:p>
        </w:tc>
        <w:tc>
          <w:tcPr>
            <w:tcW w:w="566" w:type="dxa"/>
            <w:tcBorders>
              <w:top w:val="single" w:sz="4" w:space="0" w:color="auto"/>
              <w:left w:val="single" w:sz="4" w:space="0" w:color="auto"/>
            </w:tcBorders>
            <w:shd w:val="clear" w:color="auto" w:fill="auto"/>
            <w:vAlign w:val="center"/>
          </w:tcPr>
          <w:p w14:paraId="212F6429" w14:textId="77777777" w:rsidR="002A374F" w:rsidRDefault="00DF041C">
            <w:pPr>
              <w:pStyle w:val="a7"/>
              <w:ind w:firstLine="220"/>
              <w:rPr>
                <w:sz w:val="20"/>
                <w:szCs w:val="20"/>
              </w:rPr>
            </w:pPr>
            <w:r>
              <w:rPr>
                <w:sz w:val="20"/>
                <w:szCs w:val="20"/>
              </w:rPr>
              <w:t>1</w:t>
            </w:r>
          </w:p>
        </w:tc>
        <w:tc>
          <w:tcPr>
            <w:tcW w:w="706" w:type="dxa"/>
            <w:tcBorders>
              <w:top w:val="single" w:sz="4" w:space="0" w:color="auto"/>
              <w:left w:val="single" w:sz="4" w:space="0" w:color="auto"/>
            </w:tcBorders>
            <w:shd w:val="clear" w:color="auto" w:fill="auto"/>
          </w:tcPr>
          <w:p w14:paraId="322230CB"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64B6A28D"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4D86EE03"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4C65CD6B" w14:textId="77777777" w:rsidR="002A374F" w:rsidRDefault="002A374F">
            <w:pPr>
              <w:rPr>
                <w:sz w:val="10"/>
                <w:szCs w:val="10"/>
              </w:rPr>
            </w:pPr>
          </w:p>
        </w:tc>
        <w:tc>
          <w:tcPr>
            <w:tcW w:w="859" w:type="dxa"/>
            <w:tcBorders>
              <w:top w:val="single" w:sz="4" w:space="0" w:color="auto"/>
              <w:left w:val="single" w:sz="4" w:space="0" w:color="auto"/>
              <w:right w:val="single" w:sz="4" w:space="0" w:color="auto"/>
            </w:tcBorders>
            <w:shd w:val="clear" w:color="auto" w:fill="auto"/>
          </w:tcPr>
          <w:p w14:paraId="78866406" w14:textId="77777777" w:rsidR="002A374F" w:rsidRDefault="002A374F">
            <w:pPr>
              <w:rPr>
                <w:sz w:val="10"/>
                <w:szCs w:val="10"/>
              </w:rPr>
            </w:pPr>
          </w:p>
        </w:tc>
      </w:tr>
      <w:tr w:rsidR="002A374F" w14:paraId="4041F5CC"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7459D6B5" w14:textId="77777777" w:rsidR="002A374F" w:rsidRDefault="00DF041C">
            <w:pPr>
              <w:pStyle w:val="a7"/>
              <w:jc w:val="both"/>
              <w:rPr>
                <w:sz w:val="24"/>
                <w:szCs w:val="24"/>
              </w:rPr>
            </w:pPr>
            <w:r>
              <w:rPr>
                <w:sz w:val="24"/>
                <w:szCs w:val="24"/>
              </w:rPr>
              <w:t>ПО.02.УП.03</w:t>
            </w:r>
          </w:p>
        </w:tc>
        <w:tc>
          <w:tcPr>
            <w:tcW w:w="3254" w:type="dxa"/>
            <w:tcBorders>
              <w:top w:val="single" w:sz="4" w:space="0" w:color="auto"/>
              <w:left w:val="single" w:sz="4" w:space="0" w:color="auto"/>
            </w:tcBorders>
            <w:shd w:val="clear" w:color="auto" w:fill="auto"/>
            <w:vAlign w:val="bottom"/>
          </w:tcPr>
          <w:p w14:paraId="358EDC89" w14:textId="77777777" w:rsidR="002A374F" w:rsidRDefault="00DF041C">
            <w:pPr>
              <w:pStyle w:val="a7"/>
              <w:rPr>
                <w:sz w:val="24"/>
                <w:szCs w:val="24"/>
              </w:rPr>
            </w:pPr>
            <w:r>
              <w:rPr>
                <w:sz w:val="24"/>
                <w:szCs w:val="24"/>
              </w:rPr>
              <w:t>Музыкальная литература (зарубежная, отечественная)</w:t>
            </w:r>
          </w:p>
        </w:tc>
        <w:tc>
          <w:tcPr>
            <w:tcW w:w="1003" w:type="dxa"/>
            <w:tcBorders>
              <w:top w:val="single" w:sz="4" w:space="0" w:color="auto"/>
              <w:left w:val="single" w:sz="4" w:space="0" w:color="auto"/>
            </w:tcBorders>
            <w:shd w:val="clear" w:color="auto" w:fill="auto"/>
            <w:vAlign w:val="center"/>
          </w:tcPr>
          <w:p w14:paraId="44AF3422" w14:textId="77777777" w:rsidR="002A374F" w:rsidRDefault="00DF041C">
            <w:pPr>
              <w:pStyle w:val="a7"/>
              <w:ind w:firstLine="220"/>
              <w:rPr>
                <w:sz w:val="24"/>
                <w:szCs w:val="24"/>
              </w:rPr>
            </w:pPr>
            <w:r>
              <w:rPr>
                <w:sz w:val="24"/>
                <w:szCs w:val="24"/>
              </w:rPr>
              <w:t>346,5</w:t>
            </w:r>
          </w:p>
        </w:tc>
        <w:tc>
          <w:tcPr>
            <w:tcW w:w="1133" w:type="dxa"/>
            <w:tcBorders>
              <w:top w:val="single" w:sz="4" w:space="0" w:color="auto"/>
              <w:left w:val="single" w:sz="4" w:space="0" w:color="auto"/>
            </w:tcBorders>
            <w:shd w:val="clear" w:color="auto" w:fill="auto"/>
            <w:vAlign w:val="center"/>
          </w:tcPr>
          <w:p w14:paraId="106FD751" w14:textId="77777777" w:rsidR="002A374F" w:rsidRDefault="00DF041C">
            <w:pPr>
              <w:pStyle w:val="a7"/>
              <w:ind w:firstLine="380"/>
              <w:rPr>
                <w:sz w:val="24"/>
                <w:szCs w:val="24"/>
              </w:rPr>
            </w:pPr>
            <w:r>
              <w:rPr>
                <w:sz w:val="24"/>
                <w:szCs w:val="24"/>
              </w:rPr>
              <w:t>165</w:t>
            </w:r>
          </w:p>
        </w:tc>
        <w:tc>
          <w:tcPr>
            <w:tcW w:w="710" w:type="dxa"/>
            <w:tcBorders>
              <w:top w:val="single" w:sz="4" w:space="0" w:color="auto"/>
              <w:left w:val="single" w:sz="4" w:space="0" w:color="auto"/>
            </w:tcBorders>
            <w:shd w:val="clear" w:color="auto" w:fill="auto"/>
          </w:tcPr>
          <w:p w14:paraId="2DA40589"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08751AB6" w14:textId="77777777" w:rsidR="002A374F" w:rsidRDefault="00DF041C">
            <w:pPr>
              <w:pStyle w:val="a7"/>
              <w:jc w:val="center"/>
              <w:rPr>
                <w:sz w:val="24"/>
                <w:szCs w:val="24"/>
              </w:rPr>
            </w:pPr>
            <w:r>
              <w:rPr>
                <w:sz w:val="24"/>
                <w:szCs w:val="24"/>
              </w:rPr>
              <w:t>181,5</w:t>
            </w:r>
          </w:p>
        </w:tc>
        <w:tc>
          <w:tcPr>
            <w:tcW w:w="566" w:type="dxa"/>
            <w:tcBorders>
              <w:top w:val="single" w:sz="4" w:space="0" w:color="auto"/>
              <w:left w:val="single" w:sz="4" w:space="0" w:color="auto"/>
            </w:tcBorders>
            <w:shd w:val="clear" w:color="auto" w:fill="auto"/>
          </w:tcPr>
          <w:p w14:paraId="0F8E659A"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bottom"/>
          </w:tcPr>
          <w:p w14:paraId="64DC823C" w14:textId="77777777" w:rsidR="002A374F" w:rsidRDefault="00DF041C">
            <w:pPr>
              <w:pStyle w:val="a7"/>
              <w:jc w:val="center"/>
              <w:rPr>
                <w:sz w:val="24"/>
                <w:szCs w:val="24"/>
              </w:rPr>
            </w:pPr>
            <w:r>
              <w:rPr>
                <w:sz w:val="24"/>
                <w:szCs w:val="24"/>
              </w:rPr>
              <w:t>9,11,</w:t>
            </w:r>
          </w:p>
          <w:p w14:paraId="7A7D27F6" w14:textId="77777777" w:rsidR="002A374F" w:rsidRDefault="00DF041C">
            <w:pPr>
              <w:pStyle w:val="a7"/>
              <w:spacing w:line="204" w:lineRule="auto"/>
              <w:ind w:firstLine="220"/>
              <w:rPr>
                <w:sz w:val="24"/>
                <w:szCs w:val="24"/>
              </w:rPr>
            </w:pPr>
            <w:r>
              <w:rPr>
                <w:sz w:val="24"/>
                <w:szCs w:val="24"/>
              </w:rPr>
              <w:t>13,15</w:t>
            </w:r>
          </w:p>
        </w:tc>
        <w:tc>
          <w:tcPr>
            <w:tcW w:w="571" w:type="dxa"/>
            <w:tcBorders>
              <w:top w:val="single" w:sz="4" w:space="0" w:color="auto"/>
              <w:left w:val="single" w:sz="4" w:space="0" w:color="auto"/>
            </w:tcBorders>
            <w:shd w:val="clear" w:color="auto" w:fill="E9E9E9"/>
            <w:vAlign w:val="center"/>
          </w:tcPr>
          <w:p w14:paraId="2E730559" w14:textId="77777777" w:rsidR="002A374F" w:rsidRDefault="00DF041C">
            <w:pPr>
              <w:pStyle w:val="a7"/>
              <w:jc w:val="center"/>
              <w:rPr>
                <w:sz w:val="24"/>
                <w:szCs w:val="24"/>
              </w:rPr>
            </w:pPr>
            <w:r>
              <w:rPr>
                <w:sz w:val="24"/>
                <w:szCs w:val="24"/>
              </w:rPr>
              <w:t>14</w:t>
            </w:r>
          </w:p>
        </w:tc>
        <w:tc>
          <w:tcPr>
            <w:tcW w:w="566" w:type="dxa"/>
            <w:tcBorders>
              <w:top w:val="single" w:sz="4" w:space="0" w:color="auto"/>
              <w:left w:val="single" w:sz="4" w:space="0" w:color="auto"/>
            </w:tcBorders>
            <w:shd w:val="clear" w:color="auto" w:fill="auto"/>
          </w:tcPr>
          <w:p w14:paraId="0DA10046"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74944835"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77A2FDBB" w14:textId="77777777" w:rsidR="002A374F" w:rsidRDefault="002A374F">
            <w:pPr>
              <w:rPr>
                <w:sz w:val="10"/>
                <w:szCs w:val="10"/>
              </w:rPr>
            </w:pPr>
          </w:p>
        </w:tc>
        <w:tc>
          <w:tcPr>
            <w:tcW w:w="706" w:type="dxa"/>
            <w:tcBorders>
              <w:top w:val="single" w:sz="4" w:space="0" w:color="auto"/>
              <w:left w:val="single" w:sz="4" w:space="0" w:color="auto"/>
            </w:tcBorders>
            <w:shd w:val="clear" w:color="auto" w:fill="auto"/>
            <w:vAlign w:val="center"/>
          </w:tcPr>
          <w:p w14:paraId="42ECDF1A" w14:textId="77777777" w:rsidR="002A374F" w:rsidRDefault="00DF041C">
            <w:pPr>
              <w:pStyle w:val="a7"/>
              <w:ind w:firstLine="30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1437BF24" w14:textId="77777777" w:rsidR="002A374F" w:rsidRDefault="00DF041C">
            <w:pPr>
              <w:pStyle w:val="a7"/>
              <w:ind w:firstLine="24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39AC81A0" w14:textId="77777777" w:rsidR="002A374F" w:rsidRDefault="00DF041C">
            <w:pPr>
              <w:pStyle w:val="a7"/>
              <w:ind w:firstLine="22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29F59DC9" w14:textId="77777777" w:rsidR="002A374F" w:rsidRDefault="00DF041C">
            <w:pPr>
              <w:pStyle w:val="a7"/>
              <w:ind w:firstLine="220"/>
              <w:rPr>
                <w:sz w:val="20"/>
                <w:szCs w:val="20"/>
              </w:rPr>
            </w:pPr>
            <w:r>
              <w:rPr>
                <w:sz w:val="20"/>
                <w:szCs w:val="20"/>
              </w:rPr>
              <w:t>1</w:t>
            </w:r>
          </w:p>
        </w:tc>
        <w:tc>
          <w:tcPr>
            <w:tcW w:w="859" w:type="dxa"/>
            <w:tcBorders>
              <w:top w:val="single" w:sz="4" w:space="0" w:color="auto"/>
              <w:left w:val="single" w:sz="4" w:space="0" w:color="auto"/>
              <w:right w:val="single" w:sz="4" w:space="0" w:color="auto"/>
            </w:tcBorders>
            <w:shd w:val="clear" w:color="auto" w:fill="auto"/>
            <w:vAlign w:val="center"/>
          </w:tcPr>
          <w:p w14:paraId="4EB2E682" w14:textId="77777777" w:rsidR="002A374F" w:rsidRDefault="00DF041C">
            <w:pPr>
              <w:pStyle w:val="a7"/>
              <w:jc w:val="center"/>
              <w:rPr>
                <w:sz w:val="20"/>
                <w:szCs w:val="20"/>
              </w:rPr>
            </w:pPr>
            <w:r>
              <w:rPr>
                <w:sz w:val="20"/>
                <w:szCs w:val="20"/>
              </w:rPr>
              <w:t>1,5</w:t>
            </w:r>
          </w:p>
        </w:tc>
      </w:tr>
      <w:tr w:rsidR="002A374F" w14:paraId="1CD116EF" w14:textId="77777777">
        <w:trPr>
          <w:trHeight w:hRule="exact" w:val="562"/>
          <w:jc w:val="center"/>
        </w:trPr>
        <w:tc>
          <w:tcPr>
            <w:tcW w:w="4833" w:type="dxa"/>
            <w:gridSpan w:val="2"/>
            <w:tcBorders>
              <w:top w:val="single" w:sz="4" w:space="0" w:color="auto"/>
              <w:left w:val="single" w:sz="4" w:space="0" w:color="auto"/>
            </w:tcBorders>
            <w:shd w:val="clear" w:color="auto" w:fill="auto"/>
            <w:vAlign w:val="bottom"/>
          </w:tcPr>
          <w:p w14:paraId="3D7F7484" w14:textId="77777777" w:rsidR="002A374F" w:rsidRDefault="00DF041C">
            <w:pPr>
              <w:pStyle w:val="a7"/>
              <w:jc w:val="center"/>
              <w:rPr>
                <w:sz w:val="24"/>
                <w:szCs w:val="24"/>
              </w:rPr>
            </w:pPr>
            <w:r>
              <w:rPr>
                <w:b/>
                <w:bCs/>
                <w:sz w:val="24"/>
                <w:szCs w:val="24"/>
              </w:rPr>
              <w:t>Аудиторная нагрузка по двум предметным областям:</w:t>
            </w:r>
          </w:p>
        </w:tc>
        <w:tc>
          <w:tcPr>
            <w:tcW w:w="1003" w:type="dxa"/>
            <w:tcBorders>
              <w:top w:val="single" w:sz="4" w:space="0" w:color="auto"/>
              <w:left w:val="single" w:sz="4" w:space="0" w:color="auto"/>
            </w:tcBorders>
            <w:shd w:val="clear" w:color="auto" w:fill="auto"/>
          </w:tcPr>
          <w:p w14:paraId="5DA5CAE3"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3C6545A0" w14:textId="77777777" w:rsidR="002A374F" w:rsidRDefault="002A374F">
            <w:pPr>
              <w:rPr>
                <w:sz w:val="10"/>
                <w:szCs w:val="10"/>
              </w:rPr>
            </w:pPr>
          </w:p>
        </w:tc>
        <w:tc>
          <w:tcPr>
            <w:tcW w:w="1842" w:type="dxa"/>
            <w:gridSpan w:val="3"/>
            <w:tcBorders>
              <w:top w:val="single" w:sz="4" w:space="0" w:color="auto"/>
              <w:left w:val="single" w:sz="4" w:space="0" w:color="auto"/>
            </w:tcBorders>
            <w:shd w:val="clear" w:color="auto" w:fill="auto"/>
            <w:vAlign w:val="center"/>
          </w:tcPr>
          <w:p w14:paraId="142CD8D4" w14:textId="77777777" w:rsidR="002A374F" w:rsidRDefault="00DF041C">
            <w:pPr>
              <w:pStyle w:val="a7"/>
              <w:jc w:val="center"/>
              <w:rPr>
                <w:sz w:val="24"/>
                <w:szCs w:val="24"/>
              </w:rPr>
            </w:pPr>
            <w:r>
              <w:rPr>
                <w:b/>
                <w:bCs/>
                <w:sz w:val="24"/>
                <w:szCs w:val="24"/>
              </w:rPr>
              <w:t>1579</w:t>
            </w:r>
          </w:p>
        </w:tc>
        <w:tc>
          <w:tcPr>
            <w:tcW w:w="989" w:type="dxa"/>
            <w:tcBorders>
              <w:top w:val="single" w:sz="4" w:space="0" w:color="auto"/>
              <w:left w:val="single" w:sz="4" w:space="0" w:color="auto"/>
            </w:tcBorders>
            <w:shd w:val="clear" w:color="auto" w:fill="E9E9E9"/>
          </w:tcPr>
          <w:p w14:paraId="1786FE5B"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30D8AB85"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0338EB95" w14:textId="77777777" w:rsidR="002A374F" w:rsidRDefault="00DF041C">
            <w:pPr>
              <w:pStyle w:val="a7"/>
              <w:jc w:val="center"/>
              <w:rPr>
                <w:sz w:val="20"/>
                <w:szCs w:val="20"/>
              </w:rPr>
            </w:pPr>
            <w:r>
              <w:rPr>
                <w:b/>
                <w:bCs/>
                <w:sz w:val="20"/>
                <w:szCs w:val="20"/>
              </w:rPr>
              <w:t>5</w:t>
            </w:r>
          </w:p>
        </w:tc>
        <w:tc>
          <w:tcPr>
            <w:tcW w:w="576" w:type="dxa"/>
            <w:tcBorders>
              <w:top w:val="single" w:sz="4" w:space="0" w:color="auto"/>
              <w:left w:val="single" w:sz="4" w:space="0" w:color="auto"/>
            </w:tcBorders>
            <w:shd w:val="clear" w:color="auto" w:fill="auto"/>
            <w:vAlign w:val="center"/>
          </w:tcPr>
          <w:p w14:paraId="39B25393" w14:textId="77777777" w:rsidR="002A374F" w:rsidRDefault="00DF041C">
            <w:pPr>
              <w:pStyle w:val="a7"/>
              <w:rPr>
                <w:sz w:val="20"/>
                <w:szCs w:val="20"/>
              </w:rPr>
            </w:pPr>
            <w:r>
              <w:rPr>
                <w:b/>
                <w:bCs/>
                <w:sz w:val="20"/>
                <w:szCs w:val="20"/>
              </w:rPr>
              <w:t>5,5</w:t>
            </w:r>
          </w:p>
        </w:tc>
        <w:tc>
          <w:tcPr>
            <w:tcW w:w="566" w:type="dxa"/>
            <w:tcBorders>
              <w:top w:val="single" w:sz="4" w:space="0" w:color="auto"/>
              <w:left w:val="single" w:sz="4" w:space="0" w:color="auto"/>
            </w:tcBorders>
            <w:shd w:val="clear" w:color="auto" w:fill="auto"/>
            <w:vAlign w:val="center"/>
          </w:tcPr>
          <w:p w14:paraId="093CFAD6" w14:textId="77777777" w:rsidR="002A374F" w:rsidRDefault="00DF041C">
            <w:pPr>
              <w:pStyle w:val="a7"/>
              <w:rPr>
                <w:sz w:val="20"/>
                <w:szCs w:val="20"/>
              </w:rPr>
            </w:pPr>
            <w:r>
              <w:rPr>
                <w:b/>
                <w:bCs/>
                <w:sz w:val="20"/>
                <w:szCs w:val="20"/>
              </w:rPr>
              <w:t>5,5</w:t>
            </w:r>
          </w:p>
        </w:tc>
        <w:tc>
          <w:tcPr>
            <w:tcW w:w="706" w:type="dxa"/>
            <w:tcBorders>
              <w:top w:val="single" w:sz="4" w:space="0" w:color="auto"/>
              <w:left w:val="single" w:sz="4" w:space="0" w:color="auto"/>
            </w:tcBorders>
            <w:shd w:val="clear" w:color="auto" w:fill="auto"/>
            <w:vAlign w:val="center"/>
          </w:tcPr>
          <w:p w14:paraId="036F925A" w14:textId="77777777" w:rsidR="002A374F" w:rsidRDefault="00DF041C">
            <w:pPr>
              <w:pStyle w:val="a7"/>
              <w:ind w:firstLine="300"/>
              <w:rPr>
                <w:sz w:val="20"/>
                <w:szCs w:val="20"/>
              </w:rPr>
            </w:pPr>
            <w:r>
              <w:rPr>
                <w:b/>
                <w:bCs/>
                <w:sz w:val="20"/>
                <w:szCs w:val="20"/>
              </w:rPr>
              <w:t>6</w:t>
            </w:r>
          </w:p>
        </w:tc>
        <w:tc>
          <w:tcPr>
            <w:tcW w:w="571" w:type="dxa"/>
            <w:tcBorders>
              <w:top w:val="single" w:sz="4" w:space="0" w:color="auto"/>
              <w:left w:val="single" w:sz="4" w:space="0" w:color="auto"/>
            </w:tcBorders>
            <w:shd w:val="clear" w:color="auto" w:fill="auto"/>
            <w:vAlign w:val="center"/>
          </w:tcPr>
          <w:p w14:paraId="6A4E396B" w14:textId="77777777" w:rsidR="002A374F" w:rsidRDefault="00DF041C">
            <w:pPr>
              <w:pStyle w:val="a7"/>
              <w:ind w:firstLine="240"/>
              <w:rPr>
                <w:sz w:val="20"/>
                <w:szCs w:val="20"/>
              </w:rPr>
            </w:pPr>
            <w:r>
              <w:rPr>
                <w:b/>
                <w:bCs/>
                <w:sz w:val="20"/>
                <w:szCs w:val="20"/>
              </w:rPr>
              <w:t>6</w:t>
            </w:r>
          </w:p>
        </w:tc>
        <w:tc>
          <w:tcPr>
            <w:tcW w:w="571" w:type="dxa"/>
            <w:tcBorders>
              <w:top w:val="single" w:sz="4" w:space="0" w:color="auto"/>
              <w:left w:val="single" w:sz="4" w:space="0" w:color="auto"/>
            </w:tcBorders>
            <w:shd w:val="clear" w:color="auto" w:fill="auto"/>
            <w:vAlign w:val="center"/>
          </w:tcPr>
          <w:p w14:paraId="55FDBCF3" w14:textId="77777777" w:rsidR="002A374F" w:rsidRDefault="00DF041C">
            <w:pPr>
              <w:pStyle w:val="a7"/>
              <w:ind w:firstLine="220"/>
              <w:rPr>
                <w:sz w:val="20"/>
                <w:szCs w:val="20"/>
              </w:rPr>
            </w:pPr>
            <w:r>
              <w:rPr>
                <w:b/>
                <w:bCs/>
                <w:sz w:val="20"/>
                <w:szCs w:val="20"/>
              </w:rPr>
              <w:t>6</w:t>
            </w:r>
          </w:p>
        </w:tc>
        <w:tc>
          <w:tcPr>
            <w:tcW w:w="571" w:type="dxa"/>
            <w:tcBorders>
              <w:top w:val="single" w:sz="4" w:space="0" w:color="auto"/>
              <w:left w:val="single" w:sz="4" w:space="0" w:color="auto"/>
            </w:tcBorders>
            <w:shd w:val="clear" w:color="auto" w:fill="auto"/>
            <w:vAlign w:val="center"/>
          </w:tcPr>
          <w:p w14:paraId="02469285" w14:textId="77777777" w:rsidR="002A374F" w:rsidRDefault="00DF041C">
            <w:pPr>
              <w:pStyle w:val="a7"/>
              <w:jc w:val="center"/>
              <w:rPr>
                <w:sz w:val="20"/>
                <w:szCs w:val="20"/>
              </w:rPr>
            </w:pPr>
            <w:r>
              <w:rPr>
                <w:b/>
                <w:bCs/>
                <w:sz w:val="20"/>
                <w:szCs w:val="20"/>
              </w:rPr>
              <w:t>6,5</w:t>
            </w:r>
          </w:p>
        </w:tc>
        <w:tc>
          <w:tcPr>
            <w:tcW w:w="859" w:type="dxa"/>
            <w:tcBorders>
              <w:top w:val="single" w:sz="4" w:space="0" w:color="auto"/>
              <w:left w:val="single" w:sz="4" w:space="0" w:color="auto"/>
              <w:right w:val="single" w:sz="4" w:space="0" w:color="auto"/>
            </w:tcBorders>
            <w:shd w:val="clear" w:color="auto" w:fill="auto"/>
            <w:vAlign w:val="center"/>
          </w:tcPr>
          <w:p w14:paraId="686F9C6E" w14:textId="77777777" w:rsidR="002A374F" w:rsidRDefault="00DF041C">
            <w:pPr>
              <w:pStyle w:val="a7"/>
              <w:jc w:val="center"/>
              <w:rPr>
                <w:sz w:val="20"/>
                <w:szCs w:val="20"/>
              </w:rPr>
            </w:pPr>
            <w:r>
              <w:rPr>
                <w:b/>
                <w:bCs/>
                <w:sz w:val="20"/>
                <w:szCs w:val="20"/>
              </w:rPr>
              <w:t>7,5</w:t>
            </w:r>
          </w:p>
        </w:tc>
      </w:tr>
      <w:tr w:rsidR="002A374F" w14:paraId="55504B81" w14:textId="77777777">
        <w:trPr>
          <w:trHeight w:hRule="exact" w:val="562"/>
          <w:jc w:val="center"/>
        </w:trPr>
        <w:tc>
          <w:tcPr>
            <w:tcW w:w="4833" w:type="dxa"/>
            <w:gridSpan w:val="2"/>
            <w:tcBorders>
              <w:top w:val="single" w:sz="4" w:space="0" w:color="auto"/>
              <w:left w:val="single" w:sz="4" w:space="0" w:color="auto"/>
            </w:tcBorders>
            <w:shd w:val="clear" w:color="auto" w:fill="auto"/>
            <w:vAlign w:val="bottom"/>
          </w:tcPr>
          <w:p w14:paraId="1C6999AE" w14:textId="77777777" w:rsidR="002A374F" w:rsidRDefault="00DF041C">
            <w:pPr>
              <w:pStyle w:val="a7"/>
              <w:jc w:val="center"/>
              <w:rPr>
                <w:sz w:val="24"/>
                <w:szCs w:val="24"/>
              </w:rPr>
            </w:pPr>
            <w:r>
              <w:rPr>
                <w:b/>
                <w:bCs/>
                <w:sz w:val="24"/>
                <w:szCs w:val="24"/>
              </w:rPr>
              <w:t>Максимальная нагрузка по двум предметным областям:</w:t>
            </w:r>
          </w:p>
        </w:tc>
        <w:tc>
          <w:tcPr>
            <w:tcW w:w="1003" w:type="dxa"/>
            <w:tcBorders>
              <w:top w:val="single" w:sz="4" w:space="0" w:color="auto"/>
              <w:left w:val="single" w:sz="4" w:space="0" w:color="auto"/>
            </w:tcBorders>
            <w:shd w:val="clear" w:color="auto" w:fill="auto"/>
            <w:vAlign w:val="center"/>
          </w:tcPr>
          <w:p w14:paraId="1A396D4C" w14:textId="77777777" w:rsidR="002A374F" w:rsidRDefault="00DF041C">
            <w:pPr>
              <w:pStyle w:val="a7"/>
              <w:ind w:firstLine="220"/>
              <w:rPr>
                <w:sz w:val="24"/>
                <w:szCs w:val="24"/>
              </w:rPr>
            </w:pPr>
            <w:r>
              <w:rPr>
                <w:b/>
                <w:bCs/>
                <w:sz w:val="24"/>
                <w:szCs w:val="24"/>
              </w:rPr>
              <w:t>3357</w:t>
            </w:r>
          </w:p>
        </w:tc>
        <w:tc>
          <w:tcPr>
            <w:tcW w:w="1133" w:type="dxa"/>
            <w:tcBorders>
              <w:top w:val="single" w:sz="4" w:space="0" w:color="auto"/>
              <w:left w:val="single" w:sz="4" w:space="0" w:color="auto"/>
            </w:tcBorders>
            <w:shd w:val="clear" w:color="auto" w:fill="auto"/>
            <w:vAlign w:val="center"/>
          </w:tcPr>
          <w:p w14:paraId="2822C238" w14:textId="77777777" w:rsidR="002A374F" w:rsidRDefault="00DF041C">
            <w:pPr>
              <w:pStyle w:val="a7"/>
              <w:jc w:val="center"/>
              <w:rPr>
                <w:sz w:val="24"/>
                <w:szCs w:val="24"/>
              </w:rPr>
            </w:pPr>
            <w:r>
              <w:rPr>
                <w:b/>
                <w:bCs/>
                <w:sz w:val="24"/>
                <w:szCs w:val="24"/>
              </w:rPr>
              <w:t>1778</w:t>
            </w:r>
          </w:p>
        </w:tc>
        <w:tc>
          <w:tcPr>
            <w:tcW w:w="1842" w:type="dxa"/>
            <w:gridSpan w:val="3"/>
            <w:tcBorders>
              <w:top w:val="single" w:sz="4" w:space="0" w:color="auto"/>
              <w:left w:val="single" w:sz="4" w:space="0" w:color="auto"/>
            </w:tcBorders>
            <w:shd w:val="clear" w:color="auto" w:fill="auto"/>
            <w:vAlign w:val="center"/>
          </w:tcPr>
          <w:p w14:paraId="5881AE5E" w14:textId="77777777" w:rsidR="002A374F" w:rsidRDefault="00DF041C">
            <w:pPr>
              <w:pStyle w:val="a7"/>
              <w:jc w:val="center"/>
              <w:rPr>
                <w:sz w:val="24"/>
                <w:szCs w:val="24"/>
              </w:rPr>
            </w:pPr>
            <w:r>
              <w:rPr>
                <w:b/>
                <w:bCs/>
                <w:sz w:val="24"/>
                <w:szCs w:val="24"/>
              </w:rPr>
              <w:t>1579</w:t>
            </w:r>
          </w:p>
        </w:tc>
        <w:tc>
          <w:tcPr>
            <w:tcW w:w="989" w:type="dxa"/>
            <w:tcBorders>
              <w:top w:val="single" w:sz="4" w:space="0" w:color="auto"/>
              <w:left w:val="single" w:sz="4" w:space="0" w:color="auto"/>
            </w:tcBorders>
            <w:shd w:val="clear" w:color="auto" w:fill="E9E9E9"/>
          </w:tcPr>
          <w:p w14:paraId="020B25B1"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00B1AD1A"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3B4A81F5" w14:textId="77777777" w:rsidR="002A374F" w:rsidRDefault="00DF041C">
            <w:pPr>
              <w:pStyle w:val="a7"/>
              <w:jc w:val="center"/>
              <w:rPr>
                <w:sz w:val="20"/>
                <w:szCs w:val="20"/>
              </w:rPr>
            </w:pPr>
            <w:r>
              <w:rPr>
                <w:b/>
                <w:bCs/>
                <w:sz w:val="20"/>
                <w:szCs w:val="20"/>
              </w:rPr>
              <w:t>9</w:t>
            </w:r>
          </w:p>
        </w:tc>
        <w:tc>
          <w:tcPr>
            <w:tcW w:w="576" w:type="dxa"/>
            <w:tcBorders>
              <w:top w:val="single" w:sz="4" w:space="0" w:color="auto"/>
              <w:left w:val="single" w:sz="4" w:space="0" w:color="auto"/>
            </w:tcBorders>
            <w:shd w:val="clear" w:color="auto" w:fill="auto"/>
            <w:vAlign w:val="center"/>
          </w:tcPr>
          <w:p w14:paraId="346877BB" w14:textId="77777777" w:rsidR="002A374F" w:rsidRDefault="00DF041C">
            <w:pPr>
              <w:pStyle w:val="a7"/>
              <w:rPr>
                <w:sz w:val="20"/>
                <w:szCs w:val="20"/>
              </w:rPr>
            </w:pPr>
            <w:r>
              <w:rPr>
                <w:b/>
                <w:bCs/>
                <w:sz w:val="20"/>
                <w:szCs w:val="20"/>
              </w:rPr>
              <w:t>9,5</w:t>
            </w:r>
          </w:p>
        </w:tc>
        <w:tc>
          <w:tcPr>
            <w:tcW w:w="566" w:type="dxa"/>
            <w:tcBorders>
              <w:top w:val="single" w:sz="4" w:space="0" w:color="auto"/>
              <w:left w:val="single" w:sz="4" w:space="0" w:color="auto"/>
            </w:tcBorders>
            <w:shd w:val="clear" w:color="auto" w:fill="auto"/>
            <w:vAlign w:val="center"/>
          </w:tcPr>
          <w:p w14:paraId="26C5FE9A" w14:textId="77777777" w:rsidR="002A374F" w:rsidRDefault="00DF041C">
            <w:pPr>
              <w:pStyle w:val="a7"/>
              <w:rPr>
                <w:sz w:val="20"/>
                <w:szCs w:val="20"/>
              </w:rPr>
            </w:pPr>
            <w:r>
              <w:rPr>
                <w:b/>
                <w:bCs/>
                <w:sz w:val="20"/>
                <w:szCs w:val="20"/>
              </w:rPr>
              <w:t>9,5</w:t>
            </w:r>
          </w:p>
        </w:tc>
        <w:tc>
          <w:tcPr>
            <w:tcW w:w="706" w:type="dxa"/>
            <w:tcBorders>
              <w:top w:val="single" w:sz="4" w:space="0" w:color="auto"/>
              <w:left w:val="single" w:sz="4" w:space="0" w:color="auto"/>
            </w:tcBorders>
            <w:shd w:val="clear" w:color="auto" w:fill="auto"/>
            <w:vAlign w:val="center"/>
          </w:tcPr>
          <w:p w14:paraId="14C5203B" w14:textId="77777777" w:rsidR="002A374F" w:rsidRDefault="00DF041C">
            <w:pPr>
              <w:pStyle w:val="a7"/>
              <w:ind w:firstLine="220"/>
              <w:rPr>
                <w:sz w:val="20"/>
                <w:szCs w:val="20"/>
              </w:rPr>
            </w:pPr>
            <w:r>
              <w:rPr>
                <w:b/>
                <w:bCs/>
                <w:sz w:val="20"/>
                <w:szCs w:val="20"/>
              </w:rPr>
              <w:t>14</w:t>
            </w:r>
          </w:p>
        </w:tc>
        <w:tc>
          <w:tcPr>
            <w:tcW w:w="571" w:type="dxa"/>
            <w:tcBorders>
              <w:top w:val="single" w:sz="4" w:space="0" w:color="auto"/>
              <w:left w:val="single" w:sz="4" w:space="0" w:color="auto"/>
            </w:tcBorders>
            <w:shd w:val="clear" w:color="auto" w:fill="auto"/>
            <w:vAlign w:val="center"/>
          </w:tcPr>
          <w:p w14:paraId="69723971" w14:textId="77777777" w:rsidR="002A374F" w:rsidRDefault="00DF041C">
            <w:pPr>
              <w:pStyle w:val="a7"/>
              <w:rPr>
                <w:sz w:val="20"/>
                <w:szCs w:val="20"/>
              </w:rPr>
            </w:pPr>
            <w:r>
              <w:rPr>
                <w:b/>
                <w:bCs/>
                <w:sz w:val="20"/>
                <w:szCs w:val="20"/>
              </w:rPr>
              <w:t>14</w:t>
            </w:r>
          </w:p>
        </w:tc>
        <w:tc>
          <w:tcPr>
            <w:tcW w:w="571" w:type="dxa"/>
            <w:tcBorders>
              <w:top w:val="single" w:sz="4" w:space="0" w:color="auto"/>
              <w:left w:val="single" w:sz="4" w:space="0" w:color="auto"/>
            </w:tcBorders>
            <w:shd w:val="clear" w:color="auto" w:fill="auto"/>
            <w:vAlign w:val="center"/>
          </w:tcPr>
          <w:p w14:paraId="5E12A53A" w14:textId="77777777" w:rsidR="002A374F" w:rsidRDefault="00DF041C">
            <w:pPr>
              <w:pStyle w:val="a7"/>
              <w:rPr>
                <w:sz w:val="20"/>
                <w:szCs w:val="20"/>
              </w:rPr>
            </w:pPr>
            <w:r>
              <w:rPr>
                <w:b/>
                <w:bCs/>
                <w:sz w:val="20"/>
                <w:szCs w:val="20"/>
              </w:rPr>
              <w:t>14</w:t>
            </w:r>
          </w:p>
        </w:tc>
        <w:tc>
          <w:tcPr>
            <w:tcW w:w="571" w:type="dxa"/>
            <w:tcBorders>
              <w:top w:val="single" w:sz="4" w:space="0" w:color="auto"/>
              <w:left w:val="single" w:sz="4" w:space="0" w:color="auto"/>
            </w:tcBorders>
            <w:shd w:val="clear" w:color="auto" w:fill="auto"/>
            <w:vAlign w:val="center"/>
          </w:tcPr>
          <w:p w14:paraId="0C59819B" w14:textId="77777777" w:rsidR="002A374F" w:rsidRDefault="00DF041C">
            <w:pPr>
              <w:pStyle w:val="a7"/>
              <w:rPr>
                <w:sz w:val="20"/>
                <w:szCs w:val="20"/>
              </w:rPr>
            </w:pPr>
            <w:r>
              <w:rPr>
                <w:b/>
                <w:bCs/>
                <w:sz w:val="20"/>
                <w:szCs w:val="20"/>
              </w:rPr>
              <w:t>15,5</w:t>
            </w:r>
          </w:p>
        </w:tc>
        <w:tc>
          <w:tcPr>
            <w:tcW w:w="859" w:type="dxa"/>
            <w:tcBorders>
              <w:top w:val="single" w:sz="4" w:space="0" w:color="auto"/>
              <w:left w:val="single" w:sz="4" w:space="0" w:color="auto"/>
              <w:right w:val="single" w:sz="4" w:space="0" w:color="auto"/>
            </w:tcBorders>
            <w:shd w:val="clear" w:color="auto" w:fill="auto"/>
            <w:vAlign w:val="center"/>
          </w:tcPr>
          <w:p w14:paraId="60CDE17C" w14:textId="77777777" w:rsidR="002A374F" w:rsidRDefault="00DF041C">
            <w:pPr>
              <w:pStyle w:val="a7"/>
              <w:jc w:val="center"/>
              <w:rPr>
                <w:sz w:val="20"/>
                <w:szCs w:val="20"/>
              </w:rPr>
            </w:pPr>
            <w:r>
              <w:rPr>
                <w:b/>
                <w:bCs/>
                <w:sz w:val="20"/>
                <w:szCs w:val="20"/>
              </w:rPr>
              <w:t>16,5</w:t>
            </w:r>
          </w:p>
        </w:tc>
      </w:tr>
      <w:tr w:rsidR="002A374F" w14:paraId="1F134346" w14:textId="77777777">
        <w:trPr>
          <w:trHeight w:hRule="exact" w:val="835"/>
          <w:jc w:val="center"/>
        </w:trPr>
        <w:tc>
          <w:tcPr>
            <w:tcW w:w="4833" w:type="dxa"/>
            <w:gridSpan w:val="2"/>
            <w:tcBorders>
              <w:top w:val="single" w:sz="4" w:space="0" w:color="auto"/>
              <w:left w:val="single" w:sz="4" w:space="0" w:color="auto"/>
            </w:tcBorders>
            <w:shd w:val="clear" w:color="auto" w:fill="auto"/>
            <w:vAlign w:val="bottom"/>
          </w:tcPr>
          <w:p w14:paraId="046D7E91" w14:textId="77777777" w:rsidR="002A374F" w:rsidRDefault="00DF041C">
            <w:pPr>
              <w:pStyle w:val="a7"/>
              <w:jc w:val="center"/>
              <w:rPr>
                <w:sz w:val="24"/>
                <w:szCs w:val="24"/>
              </w:rPr>
            </w:pPr>
            <w:r>
              <w:rPr>
                <w:b/>
                <w:bCs/>
                <w:sz w:val="24"/>
                <w:szCs w:val="24"/>
              </w:rPr>
              <w:t>Количество контрольных уроков, зачетов, экзаменов по двум предметным областям:</w:t>
            </w:r>
          </w:p>
        </w:tc>
        <w:tc>
          <w:tcPr>
            <w:tcW w:w="1003" w:type="dxa"/>
            <w:tcBorders>
              <w:top w:val="single" w:sz="4" w:space="0" w:color="auto"/>
              <w:left w:val="single" w:sz="4" w:space="0" w:color="auto"/>
            </w:tcBorders>
            <w:shd w:val="clear" w:color="auto" w:fill="auto"/>
          </w:tcPr>
          <w:p w14:paraId="779D26F6"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62ECA499" w14:textId="77777777" w:rsidR="002A374F" w:rsidRDefault="002A374F">
            <w:pPr>
              <w:rPr>
                <w:sz w:val="10"/>
                <w:szCs w:val="10"/>
              </w:rPr>
            </w:pPr>
          </w:p>
        </w:tc>
        <w:tc>
          <w:tcPr>
            <w:tcW w:w="1842" w:type="dxa"/>
            <w:gridSpan w:val="3"/>
            <w:tcBorders>
              <w:top w:val="single" w:sz="4" w:space="0" w:color="auto"/>
              <w:left w:val="single" w:sz="4" w:space="0" w:color="auto"/>
            </w:tcBorders>
            <w:shd w:val="clear" w:color="auto" w:fill="auto"/>
          </w:tcPr>
          <w:p w14:paraId="2B737DE4"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08B1546C" w14:textId="77777777" w:rsidR="002A374F" w:rsidRDefault="00DF041C">
            <w:pPr>
              <w:pStyle w:val="a7"/>
              <w:ind w:firstLine="360"/>
              <w:rPr>
                <w:sz w:val="24"/>
                <w:szCs w:val="24"/>
              </w:rPr>
            </w:pPr>
            <w:r>
              <w:rPr>
                <w:b/>
                <w:bCs/>
                <w:sz w:val="24"/>
                <w:szCs w:val="24"/>
              </w:rPr>
              <w:t>31</w:t>
            </w:r>
          </w:p>
        </w:tc>
        <w:tc>
          <w:tcPr>
            <w:tcW w:w="571" w:type="dxa"/>
            <w:tcBorders>
              <w:top w:val="single" w:sz="4" w:space="0" w:color="auto"/>
              <w:left w:val="single" w:sz="4" w:space="0" w:color="auto"/>
            </w:tcBorders>
            <w:shd w:val="clear" w:color="auto" w:fill="E9E9E9"/>
            <w:vAlign w:val="center"/>
          </w:tcPr>
          <w:p w14:paraId="16005661" w14:textId="77777777" w:rsidR="002A374F" w:rsidRDefault="00DF041C">
            <w:pPr>
              <w:pStyle w:val="a7"/>
              <w:jc w:val="center"/>
              <w:rPr>
                <w:sz w:val="24"/>
                <w:szCs w:val="24"/>
              </w:rPr>
            </w:pPr>
            <w:r>
              <w:rPr>
                <w:b/>
                <w:bCs/>
                <w:sz w:val="24"/>
                <w:szCs w:val="24"/>
              </w:rPr>
              <w:t>10</w:t>
            </w:r>
          </w:p>
        </w:tc>
        <w:tc>
          <w:tcPr>
            <w:tcW w:w="566" w:type="dxa"/>
            <w:tcBorders>
              <w:top w:val="single" w:sz="4" w:space="0" w:color="auto"/>
              <w:left w:val="single" w:sz="4" w:space="0" w:color="auto"/>
            </w:tcBorders>
            <w:shd w:val="clear" w:color="auto" w:fill="auto"/>
          </w:tcPr>
          <w:p w14:paraId="25FE81FC"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2FCD639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757320F3" w14:textId="77777777" w:rsidR="002A374F" w:rsidRDefault="002A374F">
            <w:pPr>
              <w:rPr>
                <w:sz w:val="10"/>
                <w:szCs w:val="10"/>
              </w:rPr>
            </w:pPr>
          </w:p>
        </w:tc>
        <w:tc>
          <w:tcPr>
            <w:tcW w:w="706" w:type="dxa"/>
            <w:tcBorders>
              <w:top w:val="single" w:sz="4" w:space="0" w:color="auto"/>
              <w:left w:val="single" w:sz="4" w:space="0" w:color="auto"/>
            </w:tcBorders>
            <w:shd w:val="clear" w:color="auto" w:fill="auto"/>
          </w:tcPr>
          <w:p w14:paraId="5CC3FCD7"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65C7B9F7"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3A362E38"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4B97ECFD" w14:textId="77777777" w:rsidR="002A374F" w:rsidRDefault="002A374F">
            <w:pPr>
              <w:rPr>
                <w:sz w:val="10"/>
                <w:szCs w:val="10"/>
              </w:rPr>
            </w:pPr>
          </w:p>
        </w:tc>
        <w:tc>
          <w:tcPr>
            <w:tcW w:w="859" w:type="dxa"/>
            <w:tcBorders>
              <w:top w:val="single" w:sz="4" w:space="0" w:color="auto"/>
              <w:left w:val="single" w:sz="4" w:space="0" w:color="auto"/>
              <w:right w:val="single" w:sz="4" w:space="0" w:color="auto"/>
            </w:tcBorders>
            <w:shd w:val="clear" w:color="auto" w:fill="auto"/>
          </w:tcPr>
          <w:p w14:paraId="1E6B8D2A" w14:textId="77777777" w:rsidR="002A374F" w:rsidRDefault="002A374F">
            <w:pPr>
              <w:rPr>
                <w:sz w:val="10"/>
                <w:szCs w:val="10"/>
              </w:rPr>
            </w:pPr>
          </w:p>
        </w:tc>
      </w:tr>
      <w:tr w:rsidR="002A374F" w14:paraId="69DF18CA" w14:textId="77777777">
        <w:trPr>
          <w:trHeight w:hRule="exact" w:val="326"/>
          <w:jc w:val="center"/>
        </w:trPr>
        <w:tc>
          <w:tcPr>
            <w:tcW w:w="1579" w:type="dxa"/>
            <w:tcBorders>
              <w:top w:val="single" w:sz="4" w:space="0" w:color="auto"/>
              <w:left w:val="single" w:sz="4" w:space="0" w:color="auto"/>
            </w:tcBorders>
            <w:shd w:val="clear" w:color="auto" w:fill="auto"/>
            <w:vAlign w:val="bottom"/>
          </w:tcPr>
          <w:p w14:paraId="4108A50E" w14:textId="77777777" w:rsidR="002A374F" w:rsidRDefault="00DF041C">
            <w:pPr>
              <w:pStyle w:val="a7"/>
              <w:jc w:val="center"/>
              <w:rPr>
                <w:sz w:val="24"/>
                <w:szCs w:val="24"/>
              </w:rPr>
            </w:pPr>
            <w:r>
              <w:rPr>
                <w:b/>
                <w:bCs/>
                <w:sz w:val="24"/>
                <w:szCs w:val="24"/>
              </w:rPr>
              <w:t>В.00.</w:t>
            </w:r>
          </w:p>
        </w:tc>
        <w:tc>
          <w:tcPr>
            <w:tcW w:w="3254" w:type="dxa"/>
            <w:tcBorders>
              <w:top w:val="single" w:sz="4" w:space="0" w:color="auto"/>
              <w:left w:val="single" w:sz="4" w:space="0" w:color="auto"/>
            </w:tcBorders>
            <w:shd w:val="clear" w:color="auto" w:fill="auto"/>
            <w:vAlign w:val="bottom"/>
          </w:tcPr>
          <w:p w14:paraId="03B0CEA6" w14:textId="77777777" w:rsidR="002A374F" w:rsidRDefault="00DF041C">
            <w:pPr>
              <w:pStyle w:val="a7"/>
              <w:ind w:firstLine="560"/>
              <w:rPr>
                <w:sz w:val="24"/>
                <w:szCs w:val="24"/>
              </w:rPr>
            </w:pPr>
            <w:r>
              <w:rPr>
                <w:b/>
                <w:bCs/>
                <w:sz w:val="24"/>
                <w:szCs w:val="24"/>
              </w:rPr>
              <w:t>Вариативная часть</w:t>
            </w:r>
          </w:p>
        </w:tc>
        <w:tc>
          <w:tcPr>
            <w:tcW w:w="1003" w:type="dxa"/>
            <w:tcBorders>
              <w:top w:val="single" w:sz="4" w:space="0" w:color="auto"/>
              <w:left w:val="single" w:sz="4" w:space="0" w:color="auto"/>
            </w:tcBorders>
            <w:shd w:val="clear" w:color="auto" w:fill="auto"/>
            <w:vAlign w:val="bottom"/>
          </w:tcPr>
          <w:p w14:paraId="30F47180" w14:textId="77777777" w:rsidR="002A374F" w:rsidRDefault="00DF041C">
            <w:pPr>
              <w:pStyle w:val="a7"/>
              <w:jc w:val="center"/>
              <w:rPr>
                <w:sz w:val="24"/>
                <w:szCs w:val="24"/>
              </w:rPr>
            </w:pPr>
            <w:r>
              <w:rPr>
                <w:b/>
                <w:bCs/>
                <w:sz w:val="24"/>
                <w:szCs w:val="24"/>
              </w:rPr>
              <w:t>1130,5</w:t>
            </w:r>
          </w:p>
        </w:tc>
        <w:tc>
          <w:tcPr>
            <w:tcW w:w="1133" w:type="dxa"/>
            <w:tcBorders>
              <w:top w:val="single" w:sz="4" w:space="0" w:color="auto"/>
              <w:left w:val="single" w:sz="4" w:space="0" w:color="auto"/>
            </w:tcBorders>
            <w:shd w:val="clear" w:color="auto" w:fill="auto"/>
            <w:vAlign w:val="bottom"/>
          </w:tcPr>
          <w:p w14:paraId="2CB30202" w14:textId="77777777" w:rsidR="002A374F" w:rsidRDefault="00DF041C">
            <w:pPr>
              <w:pStyle w:val="a7"/>
              <w:rPr>
                <w:sz w:val="24"/>
                <w:szCs w:val="24"/>
              </w:rPr>
            </w:pPr>
            <w:r>
              <w:rPr>
                <w:b/>
                <w:bCs/>
                <w:sz w:val="24"/>
                <w:szCs w:val="24"/>
              </w:rPr>
              <w:t>503,5</w:t>
            </w:r>
          </w:p>
        </w:tc>
        <w:tc>
          <w:tcPr>
            <w:tcW w:w="1842" w:type="dxa"/>
            <w:gridSpan w:val="3"/>
            <w:tcBorders>
              <w:top w:val="single" w:sz="4" w:space="0" w:color="auto"/>
              <w:left w:val="single" w:sz="4" w:space="0" w:color="auto"/>
            </w:tcBorders>
            <w:shd w:val="clear" w:color="auto" w:fill="auto"/>
            <w:vAlign w:val="bottom"/>
          </w:tcPr>
          <w:p w14:paraId="6A60DDA4" w14:textId="77777777" w:rsidR="002A374F" w:rsidRDefault="00DF041C">
            <w:pPr>
              <w:pStyle w:val="a7"/>
              <w:jc w:val="center"/>
              <w:rPr>
                <w:sz w:val="24"/>
                <w:szCs w:val="24"/>
              </w:rPr>
            </w:pPr>
            <w:r>
              <w:rPr>
                <w:b/>
                <w:bCs/>
                <w:sz w:val="24"/>
                <w:szCs w:val="24"/>
              </w:rPr>
              <w:t>627</w:t>
            </w:r>
          </w:p>
        </w:tc>
        <w:tc>
          <w:tcPr>
            <w:tcW w:w="989" w:type="dxa"/>
            <w:tcBorders>
              <w:top w:val="single" w:sz="4" w:space="0" w:color="auto"/>
              <w:left w:val="single" w:sz="4" w:space="0" w:color="auto"/>
            </w:tcBorders>
            <w:shd w:val="clear" w:color="auto" w:fill="E9E9E9"/>
          </w:tcPr>
          <w:p w14:paraId="2123D165"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7624C9F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7C65AE85"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63E52CC2"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69F305D6" w14:textId="77777777" w:rsidR="002A374F" w:rsidRDefault="002A374F">
            <w:pPr>
              <w:rPr>
                <w:sz w:val="10"/>
                <w:szCs w:val="10"/>
              </w:rPr>
            </w:pPr>
          </w:p>
        </w:tc>
        <w:tc>
          <w:tcPr>
            <w:tcW w:w="706" w:type="dxa"/>
            <w:tcBorders>
              <w:top w:val="single" w:sz="4" w:space="0" w:color="auto"/>
              <w:left w:val="single" w:sz="4" w:space="0" w:color="auto"/>
            </w:tcBorders>
            <w:shd w:val="clear" w:color="auto" w:fill="auto"/>
          </w:tcPr>
          <w:p w14:paraId="2B33CA25"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7CDEBA64"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07A17D13"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5948075C" w14:textId="77777777" w:rsidR="002A374F" w:rsidRDefault="002A374F">
            <w:pPr>
              <w:rPr>
                <w:sz w:val="10"/>
                <w:szCs w:val="10"/>
              </w:rPr>
            </w:pPr>
          </w:p>
        </w:tc>
        <w:tc>
          <w:tcPr>
            <w:tcW w:w="859" w:type="dxa"/>
            <w:tcBorders>
              <w:top w:val="single" w:sz="4" w:space="0" w:color="auto"/>
              <w:left w:val="single" w:sz="4" w:space="0" w:color="auto"/>
              <w:right w:val="single" w:sz="4" w:space="0" w:color="auto"/>
            </w:tcBorders>
            <w:shd w:val="clear" w:color="auto" w:fill="auto"/>
          </w:tcPr>
          <w:p w14:paraId="3B4F3CDF" w14:textId="77777777" w:rsidR="002A374F" w:rsidRDefault="002A374F">
            <w:pPr>
              <w:rPr>
                <w:sz w:val="10"/>
                <w:szCs w:val="10"/>
              </w:rPr>
            </w:pPr>
          </w:p>
        </w:tc>
      </w:tr>
      <w:tr w:rsidR="002A374F" w14:paraId="37640991"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2EC6FF29" w14:textId="77777777" w:rsidR="002A374F" w:rsidRDefault="00DF041C">
            <w:pPr>
              <w:pStyle w:val="a7"/>
              <w:ind w:firstLine="200"/>
              <w:rPr>
                <w:sz w:val="24"/>
                <w:szCs w:val="24"/>
              </w:rPr>
            </w:pPr>
            <w:r>
              <w:rPr>
                <w:sz w:val="24"/>
                <w:szCs w:val="24"/>
              </w:rPr>
              <w:t>В.00.УП.01</w:t>
            </w:r>
          </w:p>
        </w:tc>
        <w:tc>
          <w:tcPr>
            <w:tcW w:w="3254" w:type="dxa"/>
            <w:tcBorders>
              <w:top w:val="single" w:sz="4" w:space="0" w:color="auto"/>
              <w:left w:val="single" w:sz="4" w:space="0" w:color="auto"/>
            </w:tcBorders>
            <w:shd w:val="clear" w:color="auto" w:fill="auto"/>
            <w:vAlign w:val="center"/>
          </w:tcPr>
          <w:p w14:paraId="23379273" w14:textId="77777777" w:rsidR="002A374F" w:rsidRDefault="00DF041C">
            <w:pPr>
              <w:pStyle w:val="a7"/>
              <w:rPr>
                <w:sz w:val="24"/>
                <w:szCs w:val="24"/>
              </w:rPr>
            </w:pPr>
            <w:r>
              <w:rPr>
                <w:sz w:val="24"/>
                <w:szCs w:val="24"/>
              </w:rPr>
              <w:t>Ансамбль</w:t>
            </w:r>
          </w:p>
        </w:tc>
        <w:tc>
          <w:tcPr>
            <w:tcW w:w="1003" w:type="dxa"/>
            <w:tcBorders>
              <w:top w:val="single" w:sz="4" w:space="0" w:color="auto"/>
              <w:left w:val="single" w:sz="4" w:space="0" w:color="auto"/>
            </w:tcBorders>
            <w:shd w:val="clear" w:color="auto" w:fill="auto"/>
            <w:vAlign w:val="center"/>
          </w:tcPr>
          <w:p w14:paraId="25FA155A" w14:textId="77777777" w:rsidR="002A374F" w:rsidRDefault="00DF041C">
            <w:pPr>
              <w:pStyle w:val="a7"/>
              <w:rPr>
                <w:sz w:val="24"/>
                <w:szCs w:val="24"/>
              </w:rPr>
            </w:pPr>
            <w:r>
              <w:rPr>
                <w:sz w:val="24"/>
                <w:szCs w:val="24"/>
              </w:rPr>
              <w:t>386</w:t>
            </w:r>
          </w:p>
        </w:tc>
        <w:tc>
          <w:tcPr>
            <w:tcW w:w="1133" w:type="dxa"/>
            <w:tcBorders>
              <w:top w:val="single" w:sz="4" w:space="0" w:color="auto"/>
              <w:left w:val="single" w:sz="4" w:space="0" w:color="auto"/>
            </w:tcBorders>
            <w:shd w:val="clear" w:color="auto" w:fill="auto"/>
            <w:vAlign w:val="center"/>
          </w:tcPr>
          <w:p w14:paraId="0611F3CB" w14:textId="77777777" w:rsidR="002A374F" w:rsidRDefault="00DF041C">
            <w:pPr>
              <w:pStyle w:val="a7"/>
              <w:ind w:firstLine="380"/>
              <w:rPr>
                <w:sz w:val="24"/>
                <w:szCs w:val="24"/>
              </w:rPr>
            </w:pPr>
            <w:r>
              <w:rPr>
                <w:sz w:val="24"/>
                <w:szCs w:val="24"/>
              </w:rPr>
              <w:t>198</w:t>
            </w:r>
          </w:p>
        </w:tc>
        <w:tc>
          <w:tcPr>
            <w:tcW w:w="710" w:type="dxa"/>
            <w:tcBorders>
              <w:top w:val="single" w:sz="4" w:space="0" w:color="auto"/>
              <w:left w:val="single" w:sz="4" w:space="0" w:color="auto"/>
            </w:tcBorders>
            <w:shd w:val="clear" w:color="auto" w:fill="auto"/>
          </w:tcPr>
          <w:p w14:paraId="79C25AE8"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30265DE9" w14:textId="77777777" w:rsidR="002A374F" w:rsidRDefault="00DF041C">
            <w:pPr>
              <w:pStyle w:val="a7"/>
              <w:jc w:val="center"/>
              <w:rPr>
                <w:sz w:val="24"/>
                <w:szCs w:val="24"/>
              </w:rPr>
            </w:pPr>
            <w:r>
              <w:rPr>
                <w:sz w:val="24"/>
                <w:szCs w:val="24"/>
              </w:rPr>
              <w:t>19 8</w:t>
            </w:r>
          </w:p>
        </w:tc>
        <w:tc>
          <w:tcPr>
            <w:tcW w:w="566" w:type="dxa"/>
            <w:tcBorders>
              <w:top w:val="single" w:sz="4" w:space="0" w:color="auto"/>
              <w:left w:val="single" w:sz="4" w:space="0" w:color="auto"/>
            </w:tcBorders>
            <w:shd w:val="clear" w:color="auto" w:fill="auto"/>
          </w:tcPr>
          <w:p w14:paraId="4AED6F36"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11D053F8" w14:textId="77777777" w:rsidR="002A374F" w:rsidRDefault="00DF041C">
            <w:pPr>
              <w:pStyle w:val="a7"/>
              <w:jc w:val="center"/>
              <w:rPr>
                <w:sz w:val="24"/>
                <w:szCs w:val="24"/>
              </w:rPr>
            </w:pPr>
            <w:r>
              <w:rPr>
                <w:sz w:val="24"/>
                <w:szCs w:val="24"/>
              </w:rPr>
              <w:t>10-16</w:t>
            </w:r>
          </w:p>
        </w:tc>
        <w:tc>
          <w:tcPr>
            <w:tcW w:w="571" w:type="dxa"/>
            <w:tcBorders>
              <w:top w:val="single" w:sz="4" w:space="0" w:color="auto"/>
              <w:left w:val="single" w:sz="4" w:space="0" w:color="auto"/>
            </w:tcBorders>
            <w:shd w:val="clear" w:color="auto" w:fill="E9E9E9"/>
          </w:tcPr>
          <w:p w14:paraId="00321369"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1C1F4D1B"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77DDD3DB"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141578FD" w14:textId="77777777" w:rsidR="002A374F" w:rsidRDefault="00DF041C">
            <w:pPr>
              <w:pStyle w:val="a7"/>
              <w:ind w:firstLine="220"/>
              <w:rPr>
                <w:sz w:val="20"/>
                <w:szCs w:val="20"/>
              </w:rPr>
            </w:pPr>
            <w:r>
              <w:rPr>
                <w:sz w:val="20"/>
                <w:szCs w:val="20"/>
              </w:rPr>
              <w:t>1</w:t>
            </w:r>
          </w:p>
        </w:tc>
        <w:tc>
          <w:tcPr>
            <w:tcW w:w="706" w:type="dxa"/>
            <w:tcBorders>
              <w:top w:val="single" w:sz="4" w:space="0" w:color="auto"/>
              <w:left w:val="single" w:sz="4" w:space="0" w:color="auto"/>
            </w:tcBorders>
            <w:shd w:val="clear" w:color="auto" w:fill="auto"/>
            <w:vAlign w:val="center"/>
          </w:tcPr>
          <w:p w14:paraId="16CF4247" w14:textId="77777777" w:rsidR="002A374F" w:rsidRDefault="00DF041C">
            <w:pPr>
              <w:pStyle w:val="a7"/>
              <w:ind w:firstLine="30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282E5265" w14:textId="77777777" w:rsidR="002A374F" w:rsidRDefault="00DF041C">
            <w:pPr>
              <w:pStyle w:val="a7"/>
              <w:ind w:firstLine="24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141BB3CD" w14:textId="77777777" w:rsidR="002A374F" w:rsidRDefault="00DF041C">
            <w:pPr>
              <w:pStyle w:val="a7"/>
              <w:ind w:firstLine="220"/>
              <w:rPr>
                <w:sz w:val="20"/>
                <w:szCs w:val="20"/>
              </w:rPr>
            </w:pPr>
            <w:r>
              <w:rPr>
                <w:sz w:val="20"/>
                <w:szCs w:val="20"/>
              </w:rPr>
              <w:t>1</w:t>
            </w:r>
          </w:p>
        </w:tc>
        <w:tc>
          <w:tcPr>
            <w:tcW w:w="571" w:type="dxa"/>
            <w:tcBorders>
              <w:top w:val="single" w:sz="4" w:space="0" w:color="auto"/>
              <w:left w:val="single" w:sz="4" w:space="0" w:color="auto"/>
            </w:tcBorders>
            <w:shd w:val="clear" w:color="auto" w:fill="auto"/>
            <w:vAlign w:val="center"/>
          </w:tcPr>
          <w:p w14:paraId="05CD816A" w14:textId="77777777" w:rsidR="002A374F" w:rsidRDefault="00DF041C">
            <w:pPr>
              <w:pStyle w:val="a7"/>
              <w:ind w:firstLine="220"/>
              <w:rPr>
                <w:sz w:val="20"/>
                <w:szCs w:val="20"/>
              </w:rPr>
            </w:pPr>
            <w:r>
              <w:rPr>
                <w:sz w:val="20"/>
                <w:szCs w:val="20"/>
              </w:rPr>
              <w:t>1</w:t>
            </w:r>
          </w:p>
        </w:tc>
        <w:tc>
          <w:tcPr>
            <w:tcW w:w="859" w:type="dxa"/>
            <w:tcBorders>
              <w:top w:val="single" w:sz="4" w:space="0" w:color="auto"/>
              <w:left w:val="single" w:sz="4" w:space="0" w:color="auto"/>
              <w:right w:val="single" w:sz="4" w:space="0" w:color="auto"/>
            </w:tcBorders>
            <w:shd w:val="clear" w:color="auto" w:fill="auto"/>
            <w:vAlign w:val="center"/>
          </w:tcPr>
          <w:p w14:paraId="37EA6CFD" w14:textId="77777777" w:rsidR="002A374F" w:rsidRDefault="00DF041C">
            <w:pPr>
              <w:pStyle w:val="a7"/>
              <w:jc w:val="center"/>
              <w:rPr>
                <w:sz w:val="20"/>
                <w:szCs w:val="20"/>
              </w:rPr>
            </w:pPr>
            <w:r>
              <w:rPr>
                <w:sz w:val="20"/>
                <w:szCs w:val="20"/>
              </w:rPr>
              <w:t>1</w:t>
            </w:r>
          </w:p>
        </w:tc>
      </w:tr>
      <w:tr w:rsidR="002A374F" w14:paraId="6DEAA65A"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13CFC97C" w14:textId="77777777" w:rsidR="002A374F" w:rsidRDefault="00DF041C">
            <w:pPr>
              <w:pStyle w:val="a7"/>
              <w:ind w:firstLine="200"/>
              <w:rPr>
                <w:sz w:val="24"/>
                <w:szCs w:val="24"/>
              </w:rPr>
            </w:pPr>
            <w:r>
              <w:rPr>
                <w:sz w:val="24"/>
                <w:szCs w:val="24"/>
              </w:rPr>
              <w:t>В.00.УП.04</w:t>
            </w:r>
          </w:p>
        </w:tc>
        <w:tc>
          <w:tcPr>
            <w:tcW w:w="3254" w:type="dxa"/>
            <w:tcBorders>
              <w:top w:val="single" w:sz="4" w:space="0" w:color="auto"/>
              <w:left w:val="single" w:sz="4" w:space="0" w:color="auto"/>
            </w:tcBorders>
            <w:shd w:val="clear" w:color="auto" w:fill="auto"/>
            <w:vAlign w:val="center"/>
          </w:tcPr>
          <w:p w14:paraId="25714A4D" w14:textId="77777777" w:rsidR="002A374F" w:rsidRDefault="00DF041C">
            <w:pPr>
              <w:pStyle w:val="a7"/>
              <w:rPr>
                <w:sz w:val="24"/>
                <w:szCs w:val="24"/>
              </w:rPr>
            </w:pPr>
            <w:r>
              <w:rPr>
                <w:sz w:val="24"/>
                <w:szCs w:val="24"/>
              </w:rPr>
              <w:t>Хоровой класс</w:t>
            </w:r>
          </w:p>
        </w:tc>
        <w:tc>
          <w:tcPr>
            <w:tcW w:w="1003" w:type="dxa"/>
            <w:tcBorders>
              <w:top w:val="single" w:sz="4" w:space="0" w:color="auto"/>
              <w:left w:val="single" w:sz="4" w:space="0" w:color="auto"/>
            </w:tcBorders>
            <w:shd w:val="clear" w:color="auto" w:fill="auto"/>
            <w:vAlign w:val="center"/>
          </w:tcPr>
          <w:p w14:paraId="063C44EB" w14:textId="77777777" w:rsidR="002A374F" w:rsidRDefault="00DF041C">
            <w:pPr>
              <w:pStyle w:val="a7"/>
              <w:ind w:firstLine="220"/>
              <w:rPr>
                <w:sz w:val="24"/>
                <w:szCs w:val="24"/>
              </w:rPr>
            </w:pPr>
            <w:r>
              <w:rPr>
                <w:sz w:val="24"/>
                <w:szCs w:val="24"/>
              </w:rPr>
              <w:t>412,5</w:t>
            </w:r>
          </w:p>
        </w:tc>
        <w:tc>
          <w:tcPr>
            <w:tcW w:w="1133" w:type="dxa"/>
            <w:tcBorders>
              <w:top w:val="single" w:sz="4" w:space="0" w:color="auto"/>
              <w:left w:val="single" w:sz="4" w:space="0" w:color="auto"/>
            </w:tcBorders>
            <w:shd w:val="clear" w:color="auto" w:fill="auto"/>
            <w:vAlign w:val="center"/>
          </w:tcPr>
          <w:p w14:paraId="512C8FC9" w14:textId="77777777" w:rsidR="002A374F" w:rsidRDefault="00DF041C">
            <w:pPr>
              <w:pStyle w:val="a7"/>
              <w:ind w:firstLine="440"/>
              <w:rPr>
                <w:sz w:val="24"/>
                <w:szCs w:val="24"/>
              </w:rPr>
            </w:pPr>
            <w:r>
              <w:rPr>
                <w:sz w:val="24"/>
                <w:szCs w:val="24"/>
              </w:rPr>
              <w:t>99</w:t>
            </w:r>
          </w:p>
        </w:tc>
        <w:tc>
          <w:tcPr>
            <w:tcW w:w="710" w:type="dxa"/>
            <w:tcBorders>
              <w:top w:val="single" w:sz="4" w:space="0" w:color="auto"/>
              <w:left w:val="single" w:sz="4" w:space="0" w:color="auto"/>
            </w:tcBorders>
            <w:shd w:val="clear" w:color="auto" w:fill="auto"/>
            <w:vAlign w:val="center"/>
          </w:tcPr>
          <w:p w14:paraId="3594F680" w14:textId="77777777" w:rsidR="002A374F" w:rsidRDefault="00DF041C">
            <w:pPr>
              <w:pStyle w:val="a7"/>
              <w:spacing w:line="233" w:lineRule="auto"/>
              <w:jc w:val="center"/>
              <w:rPr>
                <w:sz w:val="24"/>
                <w:szCs w:val="24"/>
              </w:rPr>
            </w:pPr>
            <w:r>
              <w:rPr>
                <w:sz w:val="24"/>
                <w:szCs w:val="24"/>
              </w:rPr>
              <w:t>313, 5</w:t>
            </w:r>
          </w:p>
        </w:tc>
        <w:tc>
          <w:tcPr>
            <w:tcW w:w="566" w:type="dxa"/>
            <w:tcBorders>
              <w:top w:val="single" w:sz="4" w:space="0" w:color="auto"/>
              <w:left w:val="single" w:sz="4" w:space="0" w:color="auto"/>
            </w:tcBorders>
            <w:shd w:val="clear" w:color="auto" w:fill="auto"/>
          </w:tcPr>
          <w:p w14:paraId="2EC1563B"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4A15E515"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450233B1" w14:textId="77777777" w:rsidR="002A374F" w:rsidRDefault="00DF041C">
            <w:pPr>
              <w:pStyle w:val="a7"/>
              <w:spacing w:line="202" w:lineRule="auto"/>
              <w:jc w:val="center"/>
              <w:rPr>
                <w:sz w:val="24"/>
                <w:szCs w:val="24"/>
              </w:rPr>
            </w:pPr>
            <w:r>
              <w:rPr>
                <w:sz w:val="24"/>
                <w:szCs w:val="24"/>
              </w:rPr>
              <w:t>12,14,1 6</w:t>
            </w:r>
          </w:p>
        </w:tc>
        <w:tc>
          <w:tcPr>
            <w:tcW w:w="571" w:type="dxa"/>
            <w:tcBorders>
              <w:top w:val="single" w:sz="4" w:space="0" w:color="auto"/>
              <w:left w:val="single" w:sz="4" w:space="0" w:color="auto"/>
            </w:tcBorders>
            <w:shd w:val="clear" w:color="auto" w:fill="E9E9E9"/>
          </w:tcPr>
          <w:p w14:paraId="0085D7B5"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29B0FC65"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05CF66AB"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0A2610A" w14:textId="77777777" w:rsidR="002A374F" w:rsidRDefault="002A374F">
            <w:pPr>
              <w:rPr>
                <w:sz w:val="10"/>
                <w:szCs w:val="10"/>
              </w:rPr>
            </w:pPr>
          </w:p>
        </w:tc>
        <w:tc>
          <w:tcPr>
            <w:tcW w:w="706" w:type="dxa"/>
            <w:tcBorders>
              <w:top w:val="single" w:sz="4" w:space="0" w:color="auto"/>
              <w:left w:val="single" w:sz="4" w:space="0" w:color="auto"/>
            </w:tcBorders>
            <w:shd w:val="clear" w:color="auto" w:fill="auto"/>
            <w:vAlign w:val="center"/>
          </w:tcPr>
          <w:p w14:paraId="70716D39" w14:textId="77777777" w:rsidR="002A374F" w:rsidRDefault="00DF041C">
            <w:pPr>
              <w:pStyle w:val="a7"/>
              <w:jc w:val="center"/>
              <w:rPr>
                <w:sz w:val="20"/>
                <w:szCs w:val="20"/>
              </w:rPr>
            </w:pPr>
            <w:r>
              <w:rPr>
                <w:sz w:val="20"/>
                <w:szCs w:val="20"/>
              </w:rPr>
              <w:t>1,5</w:t>
            </w:r>
          </w:p>
        </w:tc>
        <w:tc>
          <w:tcPr>
            <w:tcW w:w="571" w:type="dxa"/>
            <w:tcBorders>
              <w:top w:val="single" w:sz="4" w:space="0" w:color="auto"/>
              <w:left w:val="single" w:sz="4" w:space="0" w:color="auto"/>
            </w:tcBorders>
            <w:shd w:val="clear" w:color="auto" w:fill="auto"/>
            <w:vAlign w:val="center"/>
          </w:tcPr>
          <w:p w14:paraId="4A7808D3" w14:textId="77777777" w:rsidR="002A374F" w:rsidRDefault="00DF041C">
            <w:pPr>
              <w:pStyle w:val="a7"/>
              <w:ind w:firstLine="240"/>
              <w:rPr>
                <w:sz w:val="20"/>
                <w:szCs w:val="20"/>
              </w:rPr>
            </w:pPr>
            <w:r>
              <w:rPr>
                <w:sz w:val="20"/>
                <w:szCs w:val="20"/>
              </w:rPr>
              <w:t>2</w:t>
            </w:r>
          </w:p>
        </w:tc>
        <w:tc>
          <w:tcPr>
            <w:tcW w:w="571" w:type="dxa"/>
            <w:tcBorders>
              <w:top w:val="single" w:sz="4" w:space="0" w:color="auto"/>
              <w:left w:val="single" w:sz="4" w:space="0" w:color="auto"/>
            </w:tcBorders>
            <w:shd w:val="clear" w:color="auto" w:fill="auto"/>
            <w:vAlign w:val="center"/>
          </w:tcPr>
          <w:p w14:paraId="79F75DA4" w14:textId="77777777" w:rsidR="002A374F" w:rsidRDefault="00DF041C">
            <w:pPr>
              <w:pStyle w:val="a7"/>
              <w:ind w:firstLine="220"/>
              <w:rPr>
                <w:sz w:val="20"/>
                <w:szCs w:val="20"/>
              </w:rPr>
            </w:pPr>
            <w:r>
              <w:rPr>
                <w:sz w:val="20"/>
                <w:szCs w:val="20"/>
              </w:rPr>
              <w:t>2</w:t>
            </w:r>
          </w:p>
        </w:tc>
        <w:tc>
          <w:tcPr>
            <w:tcW w:w="571" w:type="dxa"/>
            <w:tcBorders>
              <w:top w:val="single" w:sz="4" w:space="0" w:color="auto"/>
              <w:left w:val="single" w:sz="4" w:space="0" w:color="auto"/>
            </w:tcBorders>
            <w:shd w:val="clear" w:color="auto" w:fill="auto"/>
            <w:vAlign w:val="center"/>
          </w:tcPr>
          <w:p w14:paraId="21D0585D" w14:textId="77777777" w:rsidR="002A374F" w:rsidRDefault="00DF041C">
            <w:pPr>
              <w:pStyle w:val="a7"/>
              <w:ind w:firstLine="220"/>
              <w:rPr>
                <w:sz w:val="20"/>
                <w:szCs w:val="20"/>
              </w:rPr>
            </w:pPr>
            <w:r>
              <w:rPr>
                <w:sz w:val="20"/>
                <w:szCs w:val="20"/>
              </w:rPr>
              <w:t>2</w:t>
            </w:r>
          </w:p>
        </w:tc>
        <w:tc>
          <w:tcPr>
            <w:tcW w:w="859" w:type="dxa"/>
            <w:tcBorders>
              <w:top w:val="single" w:sz="4" w:space="0" w:color="auto"/>
              <w:left w:val="single" w:sz="4" w:space="0" w:color="auto"/>
              <w:right w:val="single" w:sz="4" w:space="0" w:color="auto"/>
            </w:tcBorders>
            <w:shd w:val="clear" w:color="auto" w:fill="auto"/>
            <w:vAlign w:val="center"/>
          </w:tcPr>
          <w:p w14:paraId="50DA9DF5" w14:textId="77777777" w:rsidR="002A374F" w:rsidRDefault="00DF041C">
            <w:pPr>
              <w:pStyle w:val="a7"/>
              <w:jc w:val="center"/>
              <w:rPr>
                <w:sz w:val="20"/>
                <w:szCs w:val="20"/>
              </w:rPr>
            </w:pPr>
            <w:r>
              <w:rPr>
                <w:sz w:val="20"/>
                <w:szCs w:val="20"/>
              </w:rPr>
              <w:t>2</w:t>
            </w:r>
          </w:p>
        </w:tc>
      </w:tr>
      <w:tr w:rsidR="002A374F" w14:paraId="34D8B038"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5DFCCF8B" w14:textId="77777777" w:rsidR="002A374F" w:rsidRDefault="00DF041C">
            <w:pPr>
              <w:pStyle w:val="a7"/>
              <w:ind w:firstLine="200"/>
              <w:rPr>
                <w:sz w:val="24"/>
                <w:szCs w:val="24"/>
              </w:rPr>
            </w:pPr>
            <w:r>
              <w:rPr>
                <w:sz w:val="24"/>
                <w:szCs w:val="24"/>
              </w:rPr>
              <w:t>В.00.УП.02</w:t>
            </w:r>
          </w:p>
        </w:tc>
        <w:tc>
          <w:tcPr>
            <w:tcW w:w="3254" w:type="dxa"/>
            <w:tcBorders>
              <w:top w:val="single" w:sz="4" w:space="0" w:color="auto"/>
              <w:left w:val="single" w:sz="4" w:space="0" w:color="auto"/>
            </w:tcBorders>
            <w:shd w:val="clear" w:color="auto" w:fill="auto"/>
            <w:vAlign w:val="center"/>
          </w:tcPr>
          <w:p w14:paraId="46B2E348" w14:textId="77777777" w:rsidR="002A374F" w:rsidRDefault="00DF041C">
            <w:pPr>
              <w:pStyle w:val="a7"/>
              <w:rPr>
                <w:sz w:val="24"/>
                <w:szCs w:val="24"/>
              </w:rPr>
            </w:pPr>
            <w:r>
              <w:rPr>
                <w:sz w:val="24"/>
                <w:szCs w:val="24"/>
              </w:rPr>
              <w:t>Сольфеджио</w:t>
            </w:r>
          </w:p>
        </w:tc>
        <w:tc>
          <w:tcPr>
            <w:tcW w:w="1003" w:type="dxa"/>
            <w:tcBorders>
              <w:top w:val="single" w:sz="4" w:space="0" w:color="auto"/>
              <w:left w:val="single" w:sz="4" w:space="0" w:color="auto"/>
            </w:tcBorders>
            <w:shd w:val="clear" w:color="auto" w:fill="auto"/>
            <w:vAlign w:val="center"/>
          </w:tcPr>
          <w:p w14:paraId="57C62E8D" w14:textId="77777777" w:rsidR="002A374F" w:rsidRDefault="00DF041C">
            <w:pPr>
              <w:pStyle w:val="a7"/>
              <w:ind w:firstLine="320"/>
              <w:rPr>
                <w:sz w:val="24"/>
                <w:szCs w:val="24"/>
              </w:rPr>
            </w:pPr>
            <w:r>
              <w:rPr>
                <w:sz w:val="24"/>
                <w:szCs w:val="24"/>
              </w:rPr>
              <w:t>132</w:t>
            </w:r>
          </w:p>
        </w:tc>
        <w:tc>
          <w:tcPr>
            <w:tcW w:w="1133" w:type="dxa"/>
            <w:tcBorders>
              <w:top w:val="single" w:sz="4" w:space="0" w:color="auto"/>
              <w:left w:val="single" w:sz="4" w:space="0" w:color="auto"/>
            </w:tcBorders>
            <w:shd w:val="clear" w:color="auto" w:fill="auto"/>
            <w:vAlign w:val="center"/>
          </w:tcPr>
          <w:p w14:paraId="68F4B88D" w14:textId="77777777" w:rsidR="002A374F" w:rsidRDefault="00DF041C">
            <w:pPr>
              <w:pStyle w:val="a7"/>
              <w:ind w:firstLine="440"/>
              <w:rPr>
                <w:sz w:val="24"/>
                <w:szCs w:val="24"/>
              </w:rPr>
            </w:pPr>
            <w:r>
              <w:rPr>
                <w:sz w:val="24"/>
                <w:szCs w:val="24"/>
              </w:rPr>
              <w:t>66</w:t>
            </w:r>
          </w:p>
        </w:tc>
        <w:tc>
          <w:tcPr>
            <w:tcW w:w="710" w:type="dxa"/>
            <w:tcBorders>
              <w:top w:val="single" w:sz="4" w:space="0" w:color="auto"/>
              <w:left w:val="single" w:sz="4" w:space="0" w:color="auto"/>
            </w:tcBorders>
            <w:shd w:val="clear" w:color="auto" w:fill="auto"/>
          </w:tcPr>
          <w:p w14:paraId="0F58F78E"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631DBF80" w14:textId="77777777" w:rsidR="002A374F" w:rsidRDefault="00DF041C">
            <w:pPr>
              <w:pStyle w:val="a7"/>
              <w:jc w:val="center"/>
              <w:rPr>
                <w:sz w:val="24"/>
                <w:szCs w:val="24"/>
              </w:rPr>
            </w:pPr>
            <w:r>
              <w:rPr>
                <w:sz w:val="24"/>
                <w:szCs w:val="24"/>
              </w:rPr>
              <w:t>66</w:t>
            </w:r>
          </w:p>
        </w:tc>
        <w:tc>
          <w:tcPr>
            <w:tcW w:w="566" w:type="dxa"/>
            <w:tcBorders>
              <w:top w:val="single" w:sz="4" w:space="0" w:color="auto"/>
              <w:left w:val="single" w:sz="4" w:space="0" w:color="auto"/>
            </w:tcBorders>
            <w:shd w:val="clear" w:color="auto" w:fill="auto"/>
          </w:tcPr>
          <w:p w14:paraId="07488531"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042A6DAA" w14:textId="77777777" w:rsidR="002A374F" w:rsidRDefault="00DF041C">
            <w:pPr>
              <w:pStyle w:val="a7"/>
              <w:jc w:val="center"/>
              <w:rPr>
                <w:sz w:val="24"/>
                <w:szCs w:val="24"/>
              </w:rPr>
            </w:pPr>
            <w:r>
              <w:rPr>
                <w:sz w:val="24"/>
                <w:szCs w:val="24"/>
              </w:rPr>
              <w:t>6,8,10,</w:t>
            </w:r>
          </w:p>
          <w:p w14:paraId="6ABDC375" w14:textId="77777777" w:rsidR="002A374F" w:rsidRDefault="00DF041C">
            <w:pPr>
              <w:pStyle w:val="a7"/>
              <w:spacing w:line="228" w:lineRule="auto"/>
              <w:ind w:firstLine="360"/>
              <w:rPr>
                <w:sz w:val="24"/>
                <w:szCs w:val="24"/>
              </w:rPr>
            </w:pPr>
            <w:r>
              <w:rPr>
                <w:sz w:val="24"/>
                <w:szCs w:val="24"/>
              </w:rPr>
              <w:t>12</w:t>
            </w:r>
          </w:p>
        </w:tc>
        <w:tc>
          <w:tcPr>
            <w:tcW w:w="571" w:type="dxa"/>
            <w:tcBorders>
              <w:top w:val="single" w:sz="4" w:space="0" w:color="auto"/>
              <w:left w:val="single" w:sz="4" w:space="0" w:color="auto"/>
            </w:tcBorders>
            <w:shd w:val="clear" w:color="auto" w:fill="E9E9E9"/>
          </w:tcPr>
          <w:p w14:paraId="0D006242"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62C63007"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682D6344"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30462908" w14:textId="77777777" w:rsidR="002A374F" w:rsidRDefault="002A374F">
            <w:pPr>
              <w:rPr>
                <w:sz w:val="10"/>
                <w:szCs w:val="10"/>
              </w:rPr>
            </w:pPr>
          </w:p>
        </w:tc>
        <w:tc>
          <w:tcPr>
            <w:tcW w:w="706" w:type="dxa"/>
            <w:tcBorders>
              <w:top w:val="single" w:sz="4" w:space="0" w:color="auto"/>
              <w:left w:val="single" w:sz="4" w:space="0" w:color="auto"/>
            </w:tcBorders>
            <w:shd w:val="clear" w:color="auto" w:fill="auto"/>
          </w:tcPr>
          <w:p w14:paraId="0EA0DF04" w14:textId="77777777" w:rsidR="002A374F" w:rsidRDefault="002A374F">
            <w:pPr>
              <w:rPr>
                <w:sz w:val="10"/>
                <w:szCs w:val="10"/>
              </w:rPr>
            </w:pPr>
          </w:p>
        </w:tc>
        <w:tc>
          <w:tcPr>
            <w:tcW w:w="571" w:type="dxa"/>
            <w:tcBorders>
              <w:top w:val="single" w:sz="4" w:space="0" w:color="auto"/>
              <w:left w:val="single" w:sz="4" w:space="0" w:color="auto"/>
            </w:tcBorders>
            <w:shd w:val="clear" w:color="auto" w:fill="auto"/>
            <w:vAlign w:val="center"/>
          </w:tcPr>
          <w:p w14:paraId="4C985E64" w14:textId="77777777" w:rsidR="002A374F" w:rsidRDefault="00DF041C">
            <w:pPr>
              <w:pStyle w:val="a7"/>
              <w:rPr>
                <w:sz w:val="24"/>
                <w:szCs w:val="24"/>
              </w:rPr>
            </w:pPr>
            <w:r>
              <w:rPr>
                <w:sz w:val="24"/>
                <w:szCs w:val="24"/>
              </w:rPr>
              <w:t>0,5</w:t>
            </w:r>
          </w:p>
        </w:tc>
        <w:tc>
          <w:tcPr>
            <w:tcW w:w="571" w:type="dxa"/>
            <w:tcBorders>
              <w:top w:val="single" w:sz="4" w:space="0" w:color="auto"/>
              <w:left w:val="single" w:sz="4" w:space="0" w:color="auto"/>
            </w:tcBorders>
            <w:shd w:val="clear" w:color="auto" w:fill="auto"/>
            <w:vAlign w:val="center"/>
          </w:tcPr>
          <w:p w14:paraId="0C69F62D" w14:textId="77777777" w:rsidR="002A374F" w:rsidRDefault="00DF041C">
            <w:pPr>
              <w:pStyle w:val="a7"/>
              <w:rPr>
                <w:sz w:val="24"/>
                <w:szCs w:val="24"/>
              </w:rPr>
            </w:pPr>
            <w:r>
              <w:rPr>
                <w:sz w:val="24"/>
                <w:szCs w:val="24"/>
              </w:rPr>
              <w:t>0,5</w:t>
            </w:r>
          </w:p>
        </w:tc>
        <w:tc>
          <w:tcPr>
            <w:tcW w:w="571" w:type="dxa"/>
            <w:tcBorders>
              <w:top w:val="single" w:sz="4" w:space="0" w:color="auto"/>
              <w:left w:val="single" w:sz="4" w:space="0" w:color="auto"/>
            </w:tcBorders>
            <w:shd w:val="clear" w:color="auto" w:fill="auto"/>
            <w:vAlign w:val="center"/>
          </w:tcPr>
          <w:p w14:paraId="5815D9A3" w14:textId="77777777" w:rsidR="002A374F" w:rsidRDefault="00DF041C">
            <w:pPr>
              <w:pStyle w:val="a7"/>
              <w:jc w:val="center"/>
              <w:rPr>
                <w:sz w:val="24"/>
                <w:szCs w:val="24"/>
              </w:rPr>
            </w:pPr>
            <w:r>
              <w:rPr>
                <w:sz w:val="24"/>
                <w:szCs w:val="24"/>
              </w:rPr>
              <w:t>0,5</w:t>
            </w:r>
          </w:p>
        </w:tc>
        <w:tc>
          <w:tcPr>
            <w:tcW w:w="859" w:type="dxa"/>
            <w:tcBorders>
              <w:top w:val="single" w:sz="4" w:space="0" w:color="auto"/>
              <w:left w:val="single" w:sz="4" w:space="0" w:color="auto"/>
              <w:right w:val="single" w:sz="4" w:space="0" w:color="auto"/>
            </w:tcBorders>
            <w:shd w:val="clear" w:color="auto" w:fill="auto"/>
            <w:vAlign w:val="center"/>
          </w:tcPr>
          <w:p w14:paraId="594B3262" w14:textId="77777777" w:rsidR="002A374F" w:rsidRDefault="00DF041C">
            <w:pPr>
              <w:pStyle w:val="a7"/>
              <w:jc w:val="center"/>
              <w:rPr>
                <w:sz w:val="24"/>
                <w:szCs w:val="24"/>
              </w:rPr>
            </w:pPr>
            <w:r>
              <w:rPr>
                <w:sz w:val="24"/>
                <w:szCs w:val="24"/>
              </w:rPr>
              <w:t>0,5</w:t>
            </w:r>
          </w:p>
        </w:tc>
      </w:tr>
      <w:tr w:rsidR="002A374F" w14:paraId="42A55E8B" w14:textId="77777777">
        <w:trPr>
          <w:trHeight w:hRule="exact" w:val="312"/>
          <w:jc w:val="center"/>
        </w:trPr>
        <w:tc>
          <w:tcPr>
            <w:tcW w:w="1579" w:type="dxa"/>
            <w:tcBorders>
              <w:top w:val="single" w:sz="4" w:space="0" w:color="auto"/>
              <w:left w:val="single" w:sz="4" w:space="0" w:color="auto"/>
            </w:tcBorders>
            <w:shd w:val="clear" w:color="auto" w:fill="auto"/>
            <w:vAlign w:val="bottom"/>
          </w:tcPr>
          <w:p w14:paraId="77ED2D48" w14:textId="77777777" w:rsidR="002A374F" w:rsidRDefault="00DF041C">
            <w:pPr>
              <w:pStyle w:val="a7"/>
              <w:ind w:firstLine="200"/>
              <w:rPr>
                <w:sz w:val="24"/>
                <w:szCs w:val="24"/>
              </w:rPr>
            </w:pPr>
            <w:r>
              <w:rPr>
                <w:sz w:val="24"/>
                <w:szCs w:val="24"/>
              </w:rPr>
              <w:t>В.00.УП.03</w:t>
            </w:r>
          </w:p>
        </w:tc>
        <w:tc>
          <w:tcPr>
            <w:tcW w:w="3254" w:type="dxa"/>
            <w:tcBorders>
              <w:top w:val="single" w:sz="4" w:space="0" w:color="auto"/>
              <w:left w:val="single" w:sz="4" w:space="0" w:color="auto"/>
            </w:tcBorders>
            <w:shd w:val="clear" w:color="auto" w:fill="auto"/>
            <w:vAlign w:val="bottom"/>
          </w:tcPr>
          <w:p w14:paraId="60EF144C" w14:textId="77777777" w:rsidR="002A374F" w:rsidRDefault="00DF041C">
            <w:pPr>
              <w:pStyle w:val="a7"/>
              <w:rPr>
                <w:sz w:val="24"/>
                <w:szCs w:val="24"/>
              </w:rPr>
            </w:pPr>
            <w:r>
              <w:rPr>
                <w:sz w:val="24"/>
                <w:szCs w:val="24"/>
              </w:rPr>
              <w:t>Фортепиано</w:t>
            </w:r>
          </w:p>
        </w:tc>
        <w:tc>
          <w:tcPr>
            <w:tcW w:w="1003" w:type="dxa"/>
            <w:tcBorders>
              <w:top w:val="single" w:sz="4" w:space="0" w:color="auto"/>
              <w:left w:val="single" w:sz="4" w:space="0" w:color="auto"/>
            </w:tcBorders>
            <w:shd w:val="clear" w:color="auto" w:fill="auto"/>
          </w:tcPr>
          <w:p w14:paraId="4EEA8C3D"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1712D7D4"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48EEA76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699B80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523667B8"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0C35E300"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0A5232B9"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E708DC5"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0EFB78A4"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604FD649" w14:textId="77777777" w:rsidR="002A374F" w:rsidRDefault="002A374F">
            <w:pPr>
              <w:rPr>
                <w:sz w:val="10"/>
                <w:szCs w:val="10"/>
              </w:rPr>
            </w:pPr>
          </w:p>
        </w:tc>
        <w:tc>
          <w:tcPr>
            <w:tcW w:w="706" w:type="dxa"/>
            <w:tcBorders>
              <w:top w:val="single" w:sz="4" w:space="0" w:color="auto"/>
              <w:left w:val="single" w:sz="4" w:space="0" w:color="auto"/>
            </w:tcBorders>
            <w:shd w:val="clear" w:color="auto" w:fill="auto"/>
          </w:tcPr>
          <w:p w14:paraId="71DC9CE3" w14:textId="77777777" w:rsidR="002A374F" w:rsidRDefault="002A374F">
            <w:pPr>
              <w:rPr>
                <w:sz w:val="10"/>
                <w:szCs w:val="10"/>
              </w:rPr>
            </w:pPr>
          </w:p>
        </w:tc>
        <w:tc>
          <w:tcPr>
            <w:tcW w:w="571" w:type="dxa"/>
            <w:tcBorders>
              <w:top w:val="single" w:sz="4" w:space="0" w:color="auto"/>
              <w:left w:val="single" w:sz="4" w:space="0" w:color="auto"/>
            </w:tcBorders>
            <w:shd w:val="clear" w:color="auto" w:fill="auto"/>
            <w:vAlign w:val="bottom"/>
          </w:tcPr>
          <w:p w14:paraId="377B9FA9" w14:textId="77777777" w:rsidR="002A374F" w:rsidRDefault="00DF041C">
            <w:pPr>
              <w:pStyle w:val="a7"/>
              <w:rPr>
                <w:sz w:val="24"/>
                <w:szCs w:val="24"/>
              </w:rPr>
            </w:pPr>
            <w:r>
              <w:rPr>
                <w:sz w:val="24"/>
                <w:szCs w:val="24"/>
              </w:rPr>
              <w:t>0,5</w:t>
            </w:r>
          </w:p>
        </w:tc>
        <w:tc>
          <w:tcPr>
            <w:tcW w:w="571" w:type="dxa"/>
            <w:tcBorders>
              <w:top w:val="single" w:sz="4" w:space="0" w:color="auto"/>
              <w:left w:val="single" w:sz="4" w:space="0" w:color="auto"/>
            </w:tcBorders>
            <w:shd w:val="clear" w:color="auto" w:fill="auto"/>
            <w:vAlign w:val="bottom"/>
          </w:tcPr>
          <w:p w14:paraId="1CA8DF27" w14:textId="77777777" w:rsidR="002A374F" w:rsidRDefault="00DF041C">
            <w:pPr>
              <w:pStyle w:val="a7"/>
              <w:rPr>
                <w:sz w:val="24"/>
                <w:szCs w:val="24"/>
              </w:rPr>
            </w:pPr>
            <w:r>
              <w:rPr>
                <w:sz w:val="24"/>
                <w:szCs w:val="24"/>
              </w:rPr>
              <w:t>0,5</w:t>
            </w:r>
          </w:p>
        </w:tc>
        <w:tc>
          <w:tcPr>
            <w:tcW w:w="571" w:type="dxa"/>
            <w:tcBorders>
              <w:top w:val="single" w:sz="4" w:space="0" w:color="auto"/>
              <w:left w:val="single" w:sz="4" w:space="0" w:color="auto"/>
            </w:tcBorders>
            <w:shd w:val="clear" w:color="auto" w:fill="auto"/>
            <w:vAlign w:val="bottom"/>
          </w:tcPr>
          <w:p w14:paraId="15859CF5" w14:textId="77777777" w:rsidR="002A374F" w:rsidRDefault="00DF041C">
            <w:pPr>
              <w:pStyle w:val="a7"/>
              <w:jc w:val="center"/>
              <w:rPr>
                <w:sz w:val="24"/>
                <w:szCs w:val="24"/>
              </w:rPr>
            </w:pPr>
            <w:r>
              <w:rPr>
                <w:sz w:val="24"/>
                <w:szCs w:val="24"/>
              </w:rPr>
              <w:t>0,5</w:t>
            </w:r>
          </w:p>
        </w:tc>
        <w:tc>
          <w:tcPr>
            <w:tcW w:w="859" w:type="dxa"/>
            <w:tcBorders>
              <w:top w:val="single" w:sz="4" w:space="0" w:color="auto"/>
              <w:left w:val="single" w:sz="4" w:space="0" w:color="auto"/>
              <w:right w:val="single" w:sz="4" w:space="0" w:color="auto"/>
            </w:tcBorders>
            <w:shd w:val="clear" w:color="auto" w:fill="auto"/>
            <w:vAlign w:val="bottom"/>
          </w:tcPr>
          <w:p w14:paraId="41E328EA" w14:textId="77777777" w:rsidR="002A374F" w:rsidRDefault="00DF041C">
            <w:pPr>
              <w:pStyle w:val="a7"/>
              <w:jc w:val="center"/>
              <w:rPr>
                <w:sz w:val="24"/>
                <w:szCs w:val="24"/>
              </w:rPr>
            </w:pPr>
            <w:r>
              <w:rPr>
                <w:sz w:val="24"/>
                <w:szCs w:val="24"/>
              </w:rPr>
              <w:t>0,5</w:t>
            </w:r>
          </w:p>
        </w:tc>
      </w:tr>
      <w:tr w:rsidR="002A374F" w14:paraId="002374F6"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5D28C38D" w14:textId="77777777" w:rsidR="002A374F" w:rsidRDefault="00DF041C">
            <w:pPr>
              <w:pStyle w:val="a7"/>
              <w:ind w:firstLine="200"/>
              <w:rPr>
                <w:sz w:val="24"/>
                <w:szCs w:val="24"/>
              </w:rPr>
            </w:pPr>
            <w:r>
              <w:rPr>
                <w:sz w:val="24"/>
                <w:szCs w:val="24"/>
              </w:rPr>
              <w:t>В.00.УП.05</w:t>
            </w:r>
          </w:p>
        </w:tc>
        <w:tc>
          <w:tcPr>
            <w:tcW w:w="3254" w:type="dxa"/>
            <w:tcBorders>
              <w:top w:val="single" w:sz="4" w:space="0" w:color="auto"/>
              <w:left w:val="single" w:sz="4" w:space="0" w:color="auto"/>
            </w:tcBorders>
            <w:shd w:val="clear" w:color="auto" w:fill="auto"/>
            <w:vAlign w:val="bottom"/>
          </w:tcPr>
          <w:p w14:paraId="7FE2D5E1" w14:textId="77777777" w:rsidR="002A374F" w:rsidRDefault="00DF041C">
            <w:pPr>
              <w:pStyle w:val="a7"/>
              <w:rPr>
                <w:sz w:val="24"/>
                <w:szCs w:val="24"/>
              </w:rPr>
            </w:pPr>
            <w:r>
              <w:rPr>
                <w:sz w:val="24"/>
                <w:szCs w:val="24"/>
              </w:rPr>
              <w:t>Татарская музыкальная литература</w:t>
            </w:r>
          </w:p>
        </w:tc>
        <w:tc>
          <w:tcPr>
            <w:tcW w:w="1003" w:type="dxa"/>
            <w:tcBorders>
              <w:top w:val="single" w:sz="4" w:space="0" w:color="auto"/>
              <w:left w:val="single" w:sz="4" w:space="0" w:color="auto"/>
            </w:tcBorders>
            <w:shd w:val="clear" w:color="auto" w:fill="auto"/>
            <w:vAlign w:val="center"/>
          </w:tcPr>
          <w:p w14:paraId="3C341AE4" w14:textId="77777777" w:rsidR="002A374F" w:rsidRDefault="00DF041C">
            <w:pPr>
              <w:pStyle w:val="a7"/>
              <w:jc w:val="center"/>
              <w:rPr>
                <w:sz w:val="24"/>
                <w:szCs w:val="24"/>
              </w:rPr>
            </w:pPr>
            <w:r>
              <w:rPr>
                <w:sz w:val="24"/>
                <w:szCs w:val="24"/>
              </w:rPr>
              <w:t>66</w:t>
            </w:r>
          </w:p>
        </w:tc>
        <w:tc>
          <w:tcPr>
            <w:tcW w:w="1133" w:type="dxa"/>
            <w:tcBorders>
              <w:top w:val="single" w:sz="4" w:space="0" w:color="auto"/>
              <w:left w:val="single" w:sz="4" w:space="0" w:color="auto"/>
            </w:tcBorders>
            <w:shd w:val="clear" w:color="auto" w:fill="auto"/>
            <w:vAlign w:val="center"/>
          </w:tcPr>
          <w:p w14:paraId="35F863F0" w14:textId="77777777" w:rsidR="002A374F" w:rsidRDefault="00DF041C">
            <w:pPr>
              <w:pStyle w:val="a7"/>
              <w:ind w:firstLine="440"/>
              <w:rPr>
                <w:sz w:val="24"/>
                <w:szCs w:val="24"/>
              </w:rPr>
            </w:pPr>
            <w:r>
              <w:rPr>
                <w:sz w:val="24"/>
                <w:szCs w:val="24"/>
              </w:rPr>
              <w:t>33</w:t>
            </w:r>
          </w:p>
        </w:tc>
        <w:tc>
          <w:tcPr>
            <w:tcW w:w="710" w:type="dxa"/>
            <w:tcBorders>
              <w:top w:val="single" w:sz="4" w:space="0" w:color="auto"/>
              <w:left w:val="single" w:sz="4" w:space="0" w:color="auto"/>
            </w:tcBorders>
            <w:shd w:val="clear" w:color="auto" w:fill="auto"/>
          </w:tcPr>
          <w:p w14:paraId="151EB021"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55578F78" w14:textId="77777777" w:rsidR="002A374F" w:rsidRDefault="00DF041C">
            <w:pPr>
              <w:pStyle w:val="a7"/>
              <w:jc w:val="center"/>
              <w:rPr>
                <w:sz w:val="24"/>
                <w:szCs w:val="24"/>
              </w:rPr>
            </w:pPr>
            <w:r>
              <w:rPr>
                <w:sz w:val="24"/>
                <w:szCs w:val="24"/>
              </w:rPr>
              <w:t>33</w:t>
            </w:r>
          </w:p>
        </w:tc>
        <w:tc>
          <w:tcPr>
            <w:tcW w:w="566" w:type="dxa"/>
            <w:tcBorders>
              <w:top w:val="single" w:sz="4" w:space="0" w:color="auto"/>
              <w:left w:val="single" w:sz="4" w:space="0" w:color="auto"/>
            </w:tcBorders>
            <w:shd w:val="clear" w:color="auto" w:fill="auto"/>
          </w:tcPr>
          <w:p w14:paraId="1B27D240" w14:textId="77777777" w:rsidR="002A374F" w:rsidRDefault="002A374F">
            <w:pPr>
              <w:rPr>
                <w:sz w:val="10"/>
                <w:szCs w:val="10"/>
              </w:rPr>
            </w:pPr>
          </w:p>
        </w:tc>
        <w:tc>
          <w:tcPr>
            <w:tcW w:w="989" w:type="dxa"/>
            <w:tcBorders>
              <w:top w:val="single" w:sz="4" w:space="0" w:color="auto"/>
              <w:left w:val="single" w:sz="4" w:space="0" w:color="auto"/>
            </w:tcBorders>
            <w:shd w:val="clear" w:color="auto" w:fill="E9E9E9"/>
            <w:vAlign w:val="center"/>
          </w:tcPr>
          <w:p w14:paraId="61B9AB0D" w14:textId="77777777" w:rsidR="002A374F" w:rsidRDefault="00DF041C">
            <w:pPr>
              <w:pStyle w:val="a7"/>
              <w:ind w:firstLine="360"/>
              <w:rPr>
                <w:sz w:val="24"/>
                <w:szCs w:val="24"/>
              </w:rPr>
            </w:pPr>
            <w:r>
              <w:rPr>
                <w:sz w:val="24"/>
                <w:szCs w:val="24"/>
              </w:rPr>
              <w:t>14</w:t>
            </w:r>
          </w:p>
        </w:tc>
        <w:tc>
          <w:tcPr>
            <w:tcW w:w="571" w:type="dxa"/>
            <w:tcBorders>
              <w:top w:val="single" w:sz="4" w:space="0" w:color="auto"/>
              <w:left w:val="single" w:sz="4" w:space="0" w:color="auto"/>
            </w:tcBorders>
            <w:shd w:val="clear" w:color="auto" w:fill="E9E9E9"/>
          </w:tcPr>
          <w:p w14:paraId="2AE40EB4"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A14E856"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5F21CFA8"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2F284483" w14:textId="77777777" w:rsidR="002A374F" w:rsidRDefault="002A374F">
            <w:pPr>
              <w:rPr>
                <w:sz w:val="10"/>
                <w:szCs w:val="10"/>
              </w:rPr>
            </w:pPr>
          </w:p>
        </w:tc>
        <w:tc>
          <w:tcPr>
            <w:tcW w:w="706" w:type="dxa"/>
            <w:tcBorders>
              <w:top w:val="single" w:sz="4" w:space="0" w:color="auto"/>
              <w:left w:val="single" w:sz="4" w:space="0" w:color="auto"/>
            </w:tcBorders>
            <w:shd w:val="clear" w:color="auto" w:fill="auto"/>
          </w:tcPr>
          <w:p w14:paraId="36D91F52"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42935C70" w14:textId="77777777" w:rsidR="002A374F" w:rsidRDefault="002A374F">
            <w:pPr>
              <w:rPr>
                <w:sz w:val="10"/>
                <w:szCs w:val="10"/>
              </w:rPr>
            </w:pPr>
          </w:p>
        </w:tc>
        <w:tc>
          <w:tcPr>
            <w:tcW w:w="571" w:type="dxa"/>
            <w:tcBorders>
              <w:top w:val="single" w:sz="4" w:space="0" w:color="auto"/>
              <w:left w:val="single" w:sz="4" w:space="0" w:color="auto"/>
            </w:tcBorders>
            <w:shd w:val="clear" w:color="auto" w:fill="auto"/>
          </w:tcPr>
          <w:p w14:paraId="2A4E11C0" w14:textId="77777777" w:rsidR="002A374F" w:rsidRDefault="002A374F">
            <w:pPr>
              <w:rPr>
                <w:sz w:val="10"/>
                <w:szCs w:val="10"/>
              </w:rPr>
            </w:pPr>
          </w:p>
        </w:tc>
        <w:tc>
          <w:tcPr>
            <w:tcW w:w="571" w:type="dxa"/>
            <w:tcBorders>
              <w:top w:val="single" w:sz="4" w:space="0" w:color="auto"/>
              <w:left w:val="single" w:sz="4" w:space="0" w:color="auto"/>
            </w:tcBorders>
            <w:shd w:val="clear" w:color="auto" w:fill="auto"/>
            <w:vAlign w:val="center"/>
          </w:tcPr>
          <w:p w14:paraId="100BBD28" w14:textId="77777777" w:rsidR="002A374F" w:rsidRDefault="00DF041C">
            <w:pPr>
              <w:pStyle w:val="a7"/>
              <w:ind w:firstLine="220"/>
              <w:rPr>
                <w:sz w:val="20"/>
                <w:szCs w:val="20"/>
              </w:rPr>
            </w:pPr>
            <w:r>
              <w:rPr>
                <w:sz w:val="20"/>
                <w:szCs w:val="20"/>
              </w:rPr>
              <w:t>1</w:t>
            </w:r>
          </w:p>
        </w:tc>
        <w:tc>
          <w:tcPr>
            <w:tcW w:w="859" w:type="dxa"/>
            <w:tcBorders>
              <w:top w:val="single" w:sz="4" w:space="0" w:color="auto"/>
              <w:left w:val="single" w:sz="4" w:space="0" w:color="auto"/>
              <w:right w:val="single" w:sz="4" w:space="0" w:color="auto"/>
            </w:tcBorders>
            <w:shd w:val="clear" w:color="auto" w:fill="auto"/>
          </w:tcPr>
          <w:p w14:paraId="2D64692B" w14:textId="77777777" w:rsidR="002A374F" w:rsidRDefault="002A374F">
            <w:pPr>
              <w:rPr>
                <w:sz w:val="10"/>
                <w:szCs w:val="10"/>
              </w:rPr>
            </w:pPr>
          </w:p>
        </w:tc>
      </w:tr>
      <w:tr w:rsidR="002A374F" w14:paraId="5967E1E7" w14:textId="77777777">
        <w:trPr>
          <w:trHeight w:hRule="exact" w:val="562"/>
          <w:jc w:val="center"/>
        </w:trPr>
        <w:tc>
          <w:tcPr>
            <w:tcW w:w="4833" w:type="dxa"/>
            <w:gridSpan w:val="2"/>
            <w:tcBorders>
              <w:top w:val="single" w:sz="4" w:space="0" w:color="auto"/>
              <w:left w:val="single" w:sz="4" w:space="0" w:color="auto"/>
            </w:tcBorders>
            <w:shd w:val="clear" w:color="auto" w:fill="E9E9E9"/>
            <w:vAlign w:val="bottom"/>
          </w:tcPr>
          <w:p w14:paraId="6B4AA8C7" w14:textId="77777777" w:rsidR="002A374F" w:rsidRDefault="00DF041C">
            <w:pPr>
              <w:pStyle w:val="a7"/>
              <w:jc w:val="center"/>
              <w:rPr>
                <w:sz w:val="16"/>
                <w:szCs w:val="16"/>
              </w:rPr>
            </w:pPr>
            <w:r>
              <w:rPr>
                <w:b/>
                <w:bCs/>
                <w:sz w:val="24"/>
                <w:szCs w:val="24"/>
              </w:rPr>
              <w:t>Всего аудиторная нагрузка с учетом вариативной части:</w:t>
            </w:r>
            <w:r>
              <w:rPr>
                <w:b/>
                <w:bCs/>
                <w:sz w:val="16"/>
                <w:szCs w:val="16"/>
                <w:vertAlign w:val="superscript"/>
              </w:rPr>
              <w:t>6</w:t>
            </w:r>
            <w:r>
              <w:rPr>
                <w:b/>
                <w:bCs/>
                <w:sz w:val="16"/>
                <w:szCs w:val="16"/>
              </w:rPr>
              <w:t>)</w:t>
            </w:r>
          </w:p>
        </w:tc>
        <w:tc>
          <w:tcPr>
            <w:tcW w:w="1003" w:type="dxa"/>
            <w:tcBorders>
              <w:top w:val="single" w:sz="4" w:space="0" w:color="auto"/>
              <w:left w:val="single" w:sz="4" w:space="0" w:color="auto"/>
            </w:tcBorders>
            <w:shd w:val="clear" w:color="auto" w:fill="E9E9E9"/>
          </w:tcPr>
          <w:p w14:paraId="2A39C8F7" w14:textId="77777777" w:rsidR="002A374F" w:rsidRDefault="002A374F">
            <w:pPr>
              <w:rPr>
                <w:sz w:val="10"/>
                <w:szCs w:val="10"/>
              </w:rPr>
            </w:pPr>
          </w:p>
        </w:tc>
        <w:tc>
          <w:tcPr>
            <w:tcW w:w="1133" w:type="dxa"/>
            <w:tcBorders>
              <w:top w:val="single" w:sz="4" w:space="0" w:color="auto"/>
              <w:left w:val="single" w:sz="4" w:space="0" w:color="auto"/>
            </w:tcBorders>
            <w:shd w:val="clear" w:color="auto" w:fill="E9E9E9"/>
          </w:tcPr>
          <w:p w14:paraId="05DF7889" w14:textId="77777777" w:rsidR="002A374F" w:rsidRDefault="002A374F">
            <w:pPr>
              <w:rPr>
                <w:sz w:val="10"/>
                <w:szCs w:val="10"/>
              </w:rPr>
            </w:pPr>
          </w:p>
        </w:tc>
        <w:tc>
          <w:tcPr>
            <w:tcW w:w="1842" w:type="dxa"/>
            <w:gridSpan w:val="3"/>
            <w:tcBorders>
              <w:top w:val="single" w:sz="4" w:space="0" w:color="auto"/>
              <w:left w:val="single" w:sz="4" w:space="0" w:color="auto"/>
            </w:tcBorders>
            <w:shd w:val="clear" w:color="auto" w:fill="E9E9E9"/>
            <w:vAlign w:val="center"/>
          </w:tcPr>
          <w:p w14:paraId="691FDA36" w14:textId="77777777" w:rsidR="002A374F" w:rsidRDefault="00DF041C">
            <w:pPr>
              <w:pStyle w:val="a7"/>
              <w:jc w:val="center"/>
              <w:rPr>
                <w:sz w:val="24"/>
                <w:szCs w:val="24"/>
              </w:rPr>
            </w:pPr>
            <w:r>
              <w:rPr>
                <w:b/>
                <w:bCs/>
                <w:sz w:val="24"/>
                <w:szCs w:val="24"/>
              </w:rPr>
              <w:t>2206</w:t>
            </w:r>
          </w:p>
        </w:tc>
        <w:tc>
          <w:tcPr>
            <w:tcW w:w="989" w:type="dxa"/>
            <w:tcBorders>
              <w:top w:val="single" w:sz="4" w:space="0" w:color="auto"/>
              <w:left w:val="single" w:sz="4" w:space="0" w:color="auto"/>
            </w:tcBorders>
            <w:shd w:val="clear" w:color="auto" w:fill="E9E9E9"/>
          </w:tcPr>
          <w:p w14:paraId="06033D89"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455C642C" w14:textId="77777777" w:rsidR="002A374F" w:rsidRDefault="002A374F">
            <w:pPr>
              <w:rPr>
                <w:sz w:val="10"/>
                <w:szCs w:val="10"/>
              </w:rPr>
            </w:pPr>
          </w:p>
        </w:tc>
        <w:tc>
          <w:tcPr>
            <w:tcW w:w="566" w:type="dxa"/>
            <w:tcBorders>
              <w:top w:val="single" w:sz="4" w:space="0" w:color="auto"/>
              <w:left w:val="single" w:sz="4" w:space="0" w:color="auto"/>
            </w:tcBorders>
            <w:shd w:val="clear" w:color="auto" w:fill="E9E9E9"/>
            <w:vAlign w:val="center"/>
          </w:tcPr>
          <w:p w14:paraId="047BB6B1" w14:textId="77777777" w:rsidR="002A374F" w:rsidRDefault="00DF041C">
            <w:pPr>
              <w:pStyle w:val="a7"/>
              <w:jc w:val="center"/>
              <w:rPr>
                <w:sz w:val="20"/>
                <w:szCs w:val="20"/>
              </w:rPr>
            </w:pPr>
            <w:r>
              <w:rPr>
                <w:b/>
                <w:bCs/>
                <w:sz w:val="20"/>
                <w:szCs w:val="20"/>
              </w:rPr>
              <w:t>7</w:t>
            </w:r>
          </w:p>
        </w:tc>
        <w:tc>
          <w:tcPr>
            <w:tcW w:w="576" w:type="dxa"/>
            <w:tcBorders>
              <w:top w:val="single" w:sz="4" w:space="0" w:color="auto"/>
              <w:left w:val="single" w:sz="4" w:space="0" w:color="auto"/>
            </w:tcBorders>
            <w:shd w:val="clear" w:color="auto" w:fill="E9E9E9"/>
            <w:vAlign w:val="center"/>
          </w:tcPr>
          <w:p w14:paraId="191C5B73" w14:textId="77777777" w:rsidR="002A374F" w:rsidRDefault="00DF041C">
            <w:pPr>
              <w:pStyle w:val="a7"/>
              <w:rPr>
                <w:sz w:val="20"/>
                <w:szCs w:val="20"/>
              </w:rPr>
            </w:pPr>
            <w:r>
              <w:rPr>
                <w:b/>
                <w:bCs/>
                <w:sz w:val="20"/>
                <w:szCs w:val="20"/>
              </w:rPr>
              <w:t>7,5</w:t>
            </w:r>
          </w:p>
        </w:tc>
        <w:tc>
          <w:tcPr>
            <w:tcW w:w="566" w:type="dxa"/>
            <w:tcBorders>
              <w:top w:val="single" w:sz="4" w:space="0" w:color="auto"/>
              <w:left w:val="single" w:sz="4" w:space="0" w:color="auto"/>
            </w:tcBorders>
            <w:shd w:val="clear" w:color="auto" w:fill="E9E9E9"/>
            <w:vAlign w:val="center"/>
          </w:tcPr>
          <w:p w14:paraId="6FED18A0" w14:textId="77777777" w:rsidR="002A374F" w:rsidRDefault="00DF041C">
            <w:pPr>
              <w:pStyle w:val="a7"/>
              <w:rPr>
                <w:sz w:val="20"/>
                <w:szCs w:val="20"/>
              </w:rPr>
            </w:pPr>
            <w:r>
              <w:rPr>
                <w:b/>
                <w:bCs/>
                <w:sz w:val="20"/>
                <w:szCs w:val="20"/>
              </w:rPr>
              <w:t>6,5</w:t>
            </w:r>
          </w:p>
        </w:tc>
        <w:tc>
          <w:tcPr>
            <w:tcW w:w="706" w:type="dxa"/>
            <w:tcBorders>
              <w:top w:val="single" w:sz="4" w:space="0" w:color="auto"/>
              <w:left w:val="single" w:sz="4" w:space="0" w:color="auto"/>
            </w:tcBorders>
            <w:shd w:val="clear" w:color="auto" w:fill="E9E9E9"/>
            <w:vAlign w:val="center"/>
          </w:tcPr>
          <w:p w14:paraId="75D6A7C2" w14:textId="77777777" w:rsidR="002A374F" w:rsidRDefault="00DF041C">
            <w:pPr>
              <w:pStyle w:val="a7"/>
              <w:jc w:val="center"/>
              <w:rPr>
                <w:sz w:val="20"/>
                <w:szCs w:val="20"/>
              </w:rPr>
            </w:pPr>
            <w:r>
              <w:rPr>
                <w:b/>
                <w:bCs/>
                <w:sz w:val="20"/>
                <w:szCs w:val="20"/>
              </w:rPr>
              <w:t>7,5</w:t>
            </w:r>
          </w:p>
        </w:tc>
        <w:tc>
          <w:tcPr>
            <w:tcW w:w="571" w:type="dxa"/>
            <w:tcBorders>
              <w:top w:val="single" w:sz="4" w:space="0" w:color="auto"/>
              <w:left w:val="single" w:sz="4" w:space="0" w:color="auto"/>
            </w:tcBorders>
            <w:shd w:val="clear" w:color="auto" w:fill="E9E9E9"/>
            <w:vAlign w:val="center"/>
          </w:tcPr>
          <w:p w14:paraId="46EEC492" w14:textId="77777777" w:rsidR="002A374F" w:rsidRDefault="00DF041C">
            <w:pPr>
              <w:pStyle w:val="a7"/>
              <w:jc w:val="center"/>
              <w:rPr>
                <w:sz w:val="20"/>
                <w:szCs w:val="20"/>
              </w:rPr>
            </w:pPr>
            <w:r>
              <w:rPr>
                <w:b/>
                <w:bCs/>
                <w:sz w:val="20"/>
                <w:szCs w:val="20"/>
              </w:rPr>
              <w:t>9,5</w:t>
            </w:r>
          </w:p>
        </w:tc>
        <w:tc>
          <w:tcPr>
            <w:tcW w:w="571" w:type="dxa"/>
            <w:tcBorders>
              <w:top w:val="single" w:sz="4" w:space="0" w:color="auto"/>
              <w:left w:val="single" w:sz="4" w:space="0" w:color="auto"/>
            </w:tcBorders>
            <w:shd w:val="clear" w:color="auto" w:fill="E9E9E9"/>
            <w:vAlign w:val="center"/>
          </w:tcPr>
          <w:p w14:paraId="50F8020F" w14:textId="77777777" w:rsidR="002A374F" w:rsidRDefault="00DF041C">
            <w:pPr>
              <w:pStyle w:val="a7"/>
              <w:rPr>
                <w:sz w:val="20"/>
                <w:szCs w:val="20"/>
              </w:rPr>
            </w:pPr>
            <w:r>
              <w:rPr>
                <w:b/>
                <w:bCs/>
                <w:sz w:val="20"/>
                <w:szCs w:val="20"/>
              </w:rPr>
              <w:t>9,5</w:t>
            </w:r>
          </w:p>
        </w:tc>
        <w:tc>
          <w:tcPr>
            <w:tcW w:w="571" w:type="dxa"/>
            <w:tcBorders>
              <w:top w:val="single" w:sz="4" w:space="0" w:color="auto"/>
              <w:left w:val="single" w:sz="4" w:space="0" w:color="auto"/>
            </w:tcBorders>
            <w:shd w:val="clear" w:color="auto" w:fill="E9E9E9"/>
            <w:vAlign w:val="center"/>
          </w:tcPr>
          <w:p w14:paraId="5573DE4D" w14:textId="77777777" w:rsidR="002A374F" w:rsidRDefault="00DF041C">
            <w:pPr>
              <w:pStyle w:val="a7"/>
              <w:rPr>
                <w:sz w:val="20"/>
                <w:szCs w:val="20"/>
              </w:rPr>
            </w:pPr>
            <w:r>
              <w:rPr>
                <w:b/>
                <w:bCs/>
                <w:sz w:val="20"/>
                <w:szCs w:val="20"/>
              </w:rPr>
              <w:t>11</w:t>
            </w:r>
          </w:p>
        </w:tc>
        <w:tc>
          <w:tcPr>
            <w:tcW w:w="859" w:type="dxa"/>
            <w:tcBorders>
              <w:top w:val="single" w:sz="4" w:space="0" w:color="auto"/>
              <w:left w:val="single" w:sz="4" w:space="0" w:color="auto"/>
              <w:right w:val="single" w:sz="4" w:space="0" w:color="auto"/>
            </w:tcBorders>
            <w:shd w:val="clear" w:color="auto" w:fill="E9E9E9"/>
            <w:vAlign w:val="center"/>
          </w:tcPr>
          <w:p w14:paraId="59241C8B" w14:textId="77777777" w:rsidR="002A374F" w:rsidRDefault="00DF041C">
            <w:pPr>
              <w:pStyle w:val="a7"/>
              <w:ind w:firstLine="240"/>
              <w:rPr>
                <w:sz w:val="20"/>
                <w:szCs w:val="20"/>
              </w:rPr>
            </w:pPr>
            <w:r>
              <w:rPr>
                <w:b/>
                <w:bCs/>
                <w:sz w:val="20"/>
                <w:szCs w:val="20"/>
              </w:rPr>
              <w:t>12</w:t>
            </w:r>
          </w:p>
        </w:tc>
      </w:tr>
      <w:tr w:rsidR="002A374F" w14:paraId="04FBAB0C" w14:textId="77777777">
        <w:trPr>
          <w:trHeight w:hRule="exact" w:val="562"/>
          <w:jc w:val="center"/>
        </w:trPr>
        <w:tc>
          <w:tcPr>
            <w:tcW w:w="4833" w:type="dxa"/>
            <w:gridSpan w:val="2"/>
            <w:tcBorders>
              <w:top w:val="single" w:sz="4" w:space="0" w:color="auto"/>
              <w:left w:val="single" w:sz="4" w:space="0" w:color="auto"/>
            </w:tcBorders>
            <w:shd w:val="clear" w:color="auto" w:fill="E9E9E9"/>
            <w:vAlign w:val="bottom"/>
          </w:tcPr>
          <w:p w14:paraId="015239DB" w14:textId="77777777" w:rsidR="002A374F" w:rsidRDefault="00DF041C">
            <w:pPr>
              <w:pStyle w:val="a7"/>
              <w:jc w:val="center"/>
              <w:rPr>
                <w:sz w:val="16"/>
                <w:szCs w:val="16"/>
              </w:rPr>
            </w:pPr>
            <w:r>
              <w:rPr>
                <w:b/>
                <w:bCs/>
                <w:sz w:val="24"/>
                <w:szCs w:val="24"/>
              </w:rPr>
              <w:t>Всего максимальная нагрузка с учетом вариативной части:</w:t>
            </w:r>
            <w:r>
              <w:rPr>
                <w:b/>
                <w:bCs/>
                <w:sz w:val="16"/>
                <w:szCs w:val="16"/>
                <w:vertAlign w:val="superscript"/>
              </w:rPr>
              <w:t>6</w:t>
            </w:r>
            <w:r>
              <w:rPr>
                <w:b/>
                <w:bCs/>
                <w:sz w:val="16"/>
                <w:szCs w:val="16"/>
              </w:rPr>
              <w:t>)</w:t>
            </w:r>
          </w:p>
        </w:tc>
        <w:tc>
          <w:tcPr>
            <w:tcW w:w="1003" w:type="dxa"/>
            <w:tcBorders>
              <w:top w:val="single" w:sz="4" w:space="0" w:color="auto"/>
              <w:left w:val="single" w:sz="4" w:space="0" w:color="auto"/>
            </w:tcBorders>
            <w:shd w:val="clear" w:color="auto" w:fill="E9E9E9"/>
            <w:vAlign w:val="center"/>
          </w:tcPr>
          <w:p w14:paraId="4A823F5B" w14:textId="77777777" w:rsidR="002A374F" w:rsidRDefault="00DF041C">
            <w:pPr>
              <w:pStyle w:val="a7"/>
              <w:jc w:val="center"/>
              <w:rPr>
                <w:sz w:val="24"/>
                <w:szCs w:val="24"/>
              </w:rPr>
            </w:pPr>
            <w:r>
              <w:rPr>
                <w:b/>
                <w:bCs/>
                <w:sz w:val="24"/>
                <w:szCs w:val="24"/>
              </w:rPr>
              <w:t>4487,5</w:t>
            </w:r>
          </w:p>
        </w:tc>
        <w:tc>
          <w:tcPr>
            <w:tcW w:w="1133" w:type="dxa"/>
            <w:tcBorders>
              <w:top w:val="single" w:sz="4" w:space="0" w:color="auto"/>
              <w:left w:val="single" w:sz="4" w:space="0" w:color="auto"/>
            </w:tcBorders>
            <w:shd w:val="clear" w:color="auto" w:fill="E9E9E9"/>
            <w:vAlign w:val="center"/>
          </w:tcPr>
          <w:p w14:paraId="01C553C4" w14:textId="77777777" w:rsidR="002A374F" w:rsidRDefault="00DF041C">
            <w:pPr>
              <w:pStyle w:val="a7"/>
              <w:jc w:val="center"/>
              <w:rPr>
                <w:sz w:val="24"/>
                <w:szCs w:val="24"/>
              </w:rPr>
            </w:pPr>
            <w:r>
              <w:rPr>
                <w:b/>
                <w:bCs/>
                <w:sz w:val="24"/>
                <w:szCs w:val="24"/>
              </w:rPr>
              <w:t>3556</w:t>
            </w:r>
          </w:p>
        </w:tc>
        <w:tc>
          <w:tcPr>
            <w:tcW w:w="1842" w:type="dxa"/>
            <w:gridSpan w:val="3"/>
            <w:tcBorders>
              <w:top w:val="single" w:sz="4" w:space="0" w:color="auto"/>
              <w:left w:val="single" w:sz="4" w:space="0" w:color="auto"/>
            </w:tcBorders>
            <w:shd w:val="clear" w:color="auto" w:fill="E9E9E9"/>
          </w:tcPr>
          <w:p w14:paraId="0A2B2CA5"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355C7064"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36506A83" w14:textId="77777777" w:rsidR="002A374F" w:rsidRDefault="002A374F">
            <w:pPr>
              <w:rPr>
                <w:sz w:val="10"/>
                <w:szCs w:val="10"/>
              </w:rPr>
            </w:pPr>
          </w:p>
        </w:tc>
        <w:tc>
          <w:tcPr>
            <w:tcW w:w="566" w:type="dxa"/>
            <w:tcBorders>
              <w:top w:val="single" w:sz="4" w:space="0" w:color="auto"/>
              <w:left w:val="single" w:sz="4" w:space="0" w:color="auto"/>
            </w:tcBorders>
            <w:shd w:val="clear" w:color="auto" w:fill="E9E9E9"/>
            <w:vAlign w:val="center"/>
          </w:tcPr>
          <w:p w14:paraId="4612E50A" w14:textId="77777777" w:rsidR="002A374F" w:rsidRDefault="00DF041C">
            <w:pPr>
              <w:pStyle w:val="a7"/>
              <w:jc w:val="center"/>
              <w:rPr>
                <w:sz w:val="20"/>
                <w:szCs w:val="20"/>
              </w:rPr>
            </w:pPr>
            <w:r>
              <w:rPr>
                <w:b/>
                <w:bCs/>
                <w:sz w:val="20"/>
                <w:szCs w:val="20"/>
              </w:rPr>
              <w:t>11</w:t>
            </w:r>
          </w:p>
        </w:tc>
        <w:tc>
          <w:tcPr>
            <w:tcW w:w="576" w:type="dxa"/>
            <w:tcBorders>
              <w:top w:val="single" w:sz="4" w:space="0" w:color="auto"/>
              <w:left w:val="single" w:sz="4" w:space="0" w:color="auto"/>
            </w:tcBorders>
            <w:shd w:val="clear" w:color="auto" w:fill="E9E9E9"/>
            <w:vAlign w:val="center"/>
          </w:tcPr>
          <w:p w14:paraId="5DE990B0" w14:textId="77777777" w:rsidR="002A374F" w:rsidRDefault="00DF041C">
            <w:pPr>
              <w:pStyle w:val="a7"/>
              <w:jc w:val="center"/>
              <w:rPr>
                <w:sz w:val="20"/>
                <w:szCs w:val="20"/>
              </w:rPr>
            </w:pPr>
            <w:r>
              <w:rPr>
                <w:b/>
                <w:bCs/>
                <w:sz w:val="20"/>
                <w:szCs w:val="20"/>
              </w:rPr>
              <w:t>11,5</w:t>
            </w:r>
          </w:p>
        </w:tc>
        <w:tc>
          <w:tcPr>
            <w:tcW w:w="566" w:type="dxa"/>
            <w:tcBorders>
              <w:top w:val="single" w:sz="4" w:space="0" w:color="auto"/>
              <w:left w:val="single" w:sz="4" w:space="0" w:color="auto"/>
            </w:tcBorders>
            <w:shd w:val="clear" w:color="auto" w:fill="E9E9E9"/>
            <w:vAlign w:val="center"/>
          </w:tcPr>
          <w:p w14:paraId="6460AAE5" w14:textId="77777777" w:rsidR="002A374F" w:rsidRDefault="00DF041C">
            <w:pPr>
              <w:pStyle w:val="a7"/>
              <w:jc w:val="center"/>
              <w:rPr>
                <w:sz w:val="20"/>
                <w:szCs w:val="20"/>
              </w:rPr>
            </w:pPr>
            <w:r>
              <w:rPr>
                <w:b/>
                <w:bCs/>
                <w:sz w:val="20"/>
                <w:szCs w:val="20"/>
              </w:rPr>
              <w:t>10,5</w:t>
            </w:r>
          </w:p>
        </w:tc>
        <w:tc>
          <w:tcPr>
            <w:tcW w:w="706" w:type="dxa"/>
            <w:tcBorders>
              <w:top w:val="single" w:sz="4" w:space="0" w:color="auto"/>
              <w:left w:val="single" w:sz="4" w:space="0" w:color="auto"/>
            </w:tcBorders>
            <w:shd w:val="clear" w:color="auto" w:fill="E9E9E9"/>
            <w:vAlign w:val="center"/>
          </w:tcPr>
          <w:p w14:paraId="6B88EFCD" w14:textId="77777777" w:rsidR="002A374F" w:rsidRDefault="00DF041C">
            <w:pPr>
              <w:pStyle w:val="a7"/>
              <w:jc w:val="center"/>
              <w:rPr>
                <w:sz w:val="20"/>
                <w:szCs w:val="20"/>
              </w:rPr>
            </w:pPr>
            <w:r>
              <w:rPr>
                <w:b/>
                <w:bCs/>
                <w:sz w:val="20"/>
                <w:szCs w:val="20"/>
              </w:rPr>
              <w:t>16</w:t>
            </w:r>
          </w:p>
        </w:tc>
        <w:tc>
          <w:tcPr>
            <w:tcW w:w="571" w:type="dxa"/>
            <w:tcBorders>
              <w:top w:val="single" w:sz="4" w:space="0" w:color="auto"/>
              <w:left w:val="single" w:sz="4" w:space="0" w:color="auto"/>
            </w:tcBorders>
            <w:shd w:val="clear" w:color="auto" w:fill="E9E9E9"/>
            <w:vAlign w:val="center"/>
          </w:tcPr>
          <w:p w14:paraId="7F6478CA" w14:textId="77777777" w:rsidR="002A374F" w:rsidRDefault="00DF041C">
            <w:pPr>
              <w:pStyle w:val="a7"/>
              <w:rPr>
                <w:sz w:val="20"/>
                <w:szCs w:val="20"/>
              </w:rPr>
            </w:pPr>
            <w:r>
              <w:rPr>
                <w:b/>
                <w:bCs/>
                <w:sz w:val="20"/>
                <w:szCs w:val="20"/>
              </w:rPr>
              <w:t>19</w:t>
            </w:r>
          </w:p>
        </w:tc>
        <w:tc>
          <w:tcPr>
            <w:tcW w:w="571" w:type="dxa"/>
            <w:tcBorders>
              <w:top w:val="single" w:sz="4" w:space="0" w:color="auto"/>
              <w:left w:val="single" w:sz="4" w:space="0" w:color="auto"/>
            </w:tcBorders>
            <w:shd w:val="clear" w:color="auto" w:fill="E9E9E9"/>
            <w:vAlign w:val="center"/>
          </w:tcPr>
          <w:p w14:paraId="4C7ADE2F" w14:textId="77777777" w:rsidR="002A374F" w:rsidRDefault="00DF041C">
            <w:pPr>
              <w:pStyle w:val="a7"/>
              <w:rPr>
                <w:sz w:val="20"/>
                <w:szCs w:val="20"/>
              </w:rPr>
            </w:pPr>
            <w:r>
              <w:rPr>
                <w:b/>
                <w:bCs/>
                <w:sz w:val="20"/>
                <w:szCs w:val="20"/>
              </w:rPr>
              <w:t>19</w:t>
            </w:r>
          </w:p>
        </w:tc>
        <w:tc>
          <w:tcPr>
            <w:tcW w:w="571" w:type="dxa"/>
            <w:tcBorders>
              <w:top w:val="single" w:sz="4" w:space="0" w:color="auto"/>
              <w:left w:val="single" w:sz="4" w:space="0" w:color="auto"/>
            </w:tcBorders>
            <w:shd w:val="clear" w:color="auto" w:fill="E9E9E9"/>
            <w:vAlign w:val="center"/>
          </w:tcPr>
          <w:p w14:paraId="20AA9435" w14:textId="77777777" w:rsidR="002A374F" w:rsidRDefault="00DF041C">
            <w:pPr>
              <w:pStyle w:val="a7"/>
              <w:rPr>
                <w:sz w:val="20"/>
                <w:szCs w:val="20"/>
              </w:rPr>
            </w:pPr>
            <w:r>
              <w:rPr>
                <w:b/>
                <w:bCs/>
                <w:sz w:val="20"/>
                <w:szCs w:val="20"/>
              </w:rPr>
              <w:t>22,5</w:t>
            </w:r>
          </w:p>
        </w:tc>
        <w:tc>
          <w:tcPr>
            <w:tcW w:w="859" w:type="dxa"/>
            <w:tcBorders>
              <w:top w:val="single" w:sz="4" w:space="0" w:color="auto"/>
              <w:left w:val="single" w:sz="4" w:space="0" w:color="auto"/>
              <w:right w:val="single" w:sz="4" w:space="0" w:color="auto"/>
            </w:tcBorders>
            <w:shd w:val="clear" w:color="auto" w:fill="E9E9E9"/>
            <w:vAlign w:val="center"/>
          </w:tcPr>
          <w:p w14:paraId="4B0474A5" w14:textId="77777777" w:rsidR="002A374F" w:rsidRDefault="00DF041C">
            <w:pPr>
              <w:pStyle w:val="a7"/>
              <w:jc w:val="center"/>
              <w:rPr>
                <w:sz w:val="20"/>
                <w:szCs w:val="20"/>
              </w:rPr>
            </w:pPr>
            <w:r>
              <w:rPr>
                <w:b/>
                <w:bCs/>
                <w:sz w:val="20"/>
                <w:szCs w:val="20"/>
              </w:rPr>
              <w:t>23,5</w:t>
            </w:r>
          </w:p>
        </w:tc>
      </w:tr>
      <w:tr w:rsidR="002A374F" w14:paraId="388C54AF" w14:textId="77777777">
        <w:trPr>
          <w:trHeight w:hRule="exact" w:val="571"/>
          <w:jc w:val="center"/>
        </w:trPr>
        <w:tc>
          <w:tcPr>
            <w:tcW w:w="4833" w:type="dxa"/>
            <w:gridSpan w:val="2"/>
            <w:tcBorders>
              <w:top w:val="single" w:sz="4" w:space="0" w:color="auto"/>
              <w:left w:val="single" w:sz="4" w:space="0" w:color="auto"/>
              <w:bottom w:val="single" w:sz="4" w:space="0" w:color="auto"/>
            </w:tcBorders>
            <w:shd w:val="clear" w:color="auto" w:fill="E9E9E9"/>
            <w:vAlign w:val="bottom"/>
          </w:tcPr>
          <w:p w14:paraId="45DD9B50" w14:textId="77777777" w:rsidR="002A374F" w:rsidRDefault="00DF041C">
            <w:pPr>
              <w:pStyle w:val="a7"/>
              <w:jc w:val="center"/>
              <w:rPr>
                <w:sz w:val="24"/>
                <w:szCs w:val="24"/>
              </w:rPr>
            </w:pPr>
            <w:r>
              <w:rPr>
                <w:b/>
                <w:bCs/>
                <w:sz w:val="24"/>
                <w:szCs w:val="24"/>
              </w:rPr>
              <w:t>Всего количество контрольных уроков, зачетов, экзаменов:</w:t>
            </w:r>
          </w:p>
        </w:tc>
        <w:tc>
          <w:tcPr>
            <w:tcW w:w="1003" w:type="dxa"/>
            <w:tcBorders>
              <w:top w:val="single" w:sz="4" w:space="0" w:color="auto"/>
              <w:left w:val="single" w:sz="4" w:space="0" w:color="auto"/>
              <w:bottom w:val="single" w:sz="4" w:space="0" w:color="auto"/>
            </w:tcBorders>
            <w:shd w:val="clear" w:color="auto" w:fill="E9E9E9"/>
          </w:tcPr>
          <w:p w14:paraId="619C2F7E" w14:textId="77777777" w:rsidR="002A374F" w:rsidRDefault="002A374F">
            <w:pPr>
              <w:rPr>
                <w:sz w:val="10"/>
                <w:szCs w:val="10"/>
              </w:rPr>
            </w:pPr>
          </w:p>
        </w:tc>
        <w:tc>
          <w:tcPr>
            <w:tcW w:w="1133" w:type="dxa"/>
            <w:tcBorders>
              <w:top w:val="single" w:sz="4" w:space="0" w:color="auto"/>
              <w:left w:val="single" w:sz="4" w:space="0" w:color="auto"/>
              <w:bottom w:val="single" w:sz="4" w:space="0" w:color="auto"/>
            </w:tcBorders>
            <w:shd w:val="clear" w:color="auto" w:fill="E9E9E9"/>
          </w:tcPr>
          <w:p w14:paraId="3FD6D009" w14:textId="77777777" w:rsidR="002A374F" w:rsidRDefault="002A374F">
            <w:pPr>
              <w:rPr>
                <w:sz w:val="10"/>
                <w:szCs w:val="10"/>
              </w:rPr>
            </w:pPr>
          </w:p>
        </w:tc>
        <w:tc>
          <w:tcPr>
            <w:tcW w:w="1842" w:type="dxa"/>
            <w:gridSpan w:val="3"/>
            <w:tcBorders>
              <w:top w:val="single" w:sz="4" w:space="0" w:color="auto"/>
              <w:left w:val="single" w:sz="4" w:space="0" w:color="auto"/>
              <w:bottom w:val="single" w:sz="4" w:space="0" w:color="auto"/>
            </w:tcBorders>
            <w:shd w:val="clear" w:color="auto" w:fill="E9E9E9"/>
          </w:tcPr>
          <w:p w14:paraId="2EF7CC40" w14:textId="77777777" w:rsidR="002A374F" w:rsidRDefault="002A374F">
            <w:pPr>
              <w:rPr>
                <w:sz w:val="10"/>
                <w:szCs w:val="10"/>
              </w:rPr>
            </w:pPr>
          </w:p>
        </w:tc>
        <w:tc>
          <w:tcPr>
            <w:tcW w:w="989" w:type="dxa"/>
            <w:tcBorders>
              <w:top w:val="single" w:sz="4" w:space="0" w:color="auto"/>
              <w:left w:val="single" w:sz="4" w:space="0" w:color="auto"/>
              <w:bottom w:val="single" w:sz="4" w:space="0" w:color="auto"/>
            </w:tcBorders>
            <w:shd w:val="clear" w:color="auto" w:fill="E9E9E9"/>
            <w:vAlign w:val="center"/>
          </w:tcPr>
          <w:p w14:paraId="73638B10" w14:textId="77777777" w:rsidR="002A374F" w:rsidRDefault="00DF041C">
            <w:pPr>
              <w:pStyle w:val="a7"/>
              <w:ind w:firstLine="360"/>
              <w:rPr>
                <w:sz w:val="24"/>
                <w:szCs w:val="24"/>
              </w:rPr>
            </w:pPr>
            <w:r>
              <w:rPr>
                <w:b/>
                <w:bCs/>
                <w:sz w:val="24"/>
                <w:szCs w:val="24"/>
              </w:rPr>
              <w:t>43</w:t>
            </w:r>
          </w:p>
        </w:tc>
        <w:tc>
          <w:tcPr>
            <w:tcW w:w="571" w:type="dxa"/>
            <w:tcBorders>
              <w:top w:val="single" w:sz="4" w:space="0" w:color="auto"/>
              <w:left w:val="single" w:sz="4" w:space="0" w:color="auto"/>
              <w:bottom w:val="single" w:sz="4" w:space="0" w:color="auto"/>
            </w:tcBorders>
            <w:shd w:val="clear" w:color="auto" w:fill="E9E9E9"/>
            <w:vAlign w:val="center"/>
          </w:tcPr>
          <w:p w14:paraId="4CDAE085" w14:textId="77777777" w:rsidR="002A374F" w:rsidRDefault="00DF041C">
            <w:pPr>
              <w:pStyle w:val="a7"/>
              <w:ind w:firstLine="160"/>
              <w:rPr>
                <w:sz w:val="24"/>
                <w:szCs w:val="24"/>
              </w:rPr>
            </w:pPr>
            <w:r>
              <w:rPr>
                <w:b/>
                <w:bCs/>
                <w:sz w:val="24"/>
                <w:szCs w:val="24"/>
              </w:rPr>
              <w:t>10</w:t>
            </w:r>
          </w:p>
        </w:tc>
        <w:tc>
          <w:tcPr>
            <w:tcW w:w="566" w:type="dxa"/>
            <w:tcBorders>
              <w:top w:val="single" w:sz="4" w:space="0" w:color="auto"/>
              <w:left w:val="single" w:sz="4" w:space="0" w:color="auto"/>
              <w:bottom w:val="single" w:sz="4" w:space="0" w:color="auto"/>
            </w:tcBorders>
            <w:shd w:val="clear" w:color="auto" w:fill="E9E9E9"/>
          </w:tcPr>
          <w:p w14:paraId="03E423F7" w14:textId="77777777" w:rsidR="002A374F" w:rsidRDefault="002A374F">
            <w:pPr>
              <w:rPr>
                <w:sz w:val="10"/>
                <w:szCs w:val="10"/>
              </w:rPr>
            </w:pPr>
          </w:p>
        </w:tc>
        <w:tc>
          <w:tcPr>
            <w:tcW w:w="576" w:type="dxa"/>
            <w:tcBorders>
              <w:top w:val="single" w:sz="4" w:space="0" w:color="auto"/>
              <w:left w:val="single" w:sz="4" w:space="0" w:color="auto"/>
              <w:bottom w:val="single" w:sz="4" w:space="0" w:color="auto"/>
            </w:tcBorders>
            <w:shd w:val="clear" w:color="auto" w:fill="E9E9E9"/>
          </w:tcPr>
          <w:p w14:paraId="62445F72"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740E7266" w14:textId="77777777" w:rsidR="002A374F" w:rsidRDefault="002A374F">
            <w:pPr>
              <w:rPr>
                <w:sz w:val="10"/>
                <w:szCs w:val="10"/>
              </w:rPr>
            </w:pPr>
          </w:p>
        </w:tc>
        <w:tc>
          <w:tcPr>
            <w:tcW w:w="706" w:type="dxa"/>
            <w:tcBorders>
              <w:top w:val="single" w:sz="4" w:space="0" w:color="auto"/>
              <w:left w:val="single" w:sz="4" w:space="0" w:color="auto"/>
              <w:bottom w:val="single" w:sz="4" w:space="0" w:color="auto"/>
            </w:tcBorders>
            <w:shd w:val="clear" w:color="auto" w:fill="E9E9E9"/>
          </w:tcPr>
          <w:p w14:paraId="6947B906" w14:textId="77777777" w:rsidR="002A374F" w:rsidRDefault="002A374F">
            <w:pPr>
              <w:rPr>
                <w:sz w:val="10"/>
                <w:szCs w:val="10"/>
              </w:rPr>
            </w:pPr>
          </w:p>
        </w:tc>
        <w:tc>
          <w:tcPr>
            <w:tcW w:w="571" w:type="dxa"/>
            <w:tcBorders>
              <w:top w:val="single" w:sz="4" w:space="0" w:color="auto"/>
              <w:left w:val="single" w:sz="4" w:space="0" w:color="auto"/>
              <w:bottom w:val="single" w:sz="4" w:space="0" w:color="auto"/>
            </w:tcBorders>
            <w:shd w:val="clear" w:color="auto" w:fill="E9E9E9"/>
          </w:tcPr>
          <w:p w14:paraId="7F9212B0" w14:textId="77777777" w:rsidR="002A374F" w:rsidRDefault="002A374F">
            <w:pPr>
              <w:rPr>
                <w:sz w:val="10"/>
                <w:szCs w:val="10"/>
              </w:rPr>
            </w:pPr>
          </w:p>
        </w:tc>
        <w:tc>
          <w:tcPr>
            <w:tcW w:w="571" w:type="dxa"/>
            <w:tcBorders>
              <w:top w:val="single" w:sz="4" w:space="0" w:color="auto"/>
              <w:left w:val="single" w:sz="4" w:space="0" w:color="auto"/>
              <w:bottom w:val="single" w:sz="4" w:space="0" w:color="auto"/>
            </w:tcBorders>
            <w:shd w:val="clear" w:color="auto" w:fill="E9E9E9"/>
          </w:tcPr>
          <w:p w14:paraId="21E3DF47" w14:textId="77777777" w:rsidR="002A374F" w:rsidRDefault="002A374F">
            <w:pPr>
              <w:rPr>
                <w:sz w:val="10"/>
                <w:szCs w:val="10"/>
              </w:rPr>
            </w:pPr>
          </w:p>
        </w:tc>
        <w:tc>
          <w:tcPr>
            <w:tcW w:w="571" w:type="dxa"/>
            <w:tcBorders>
              <w:top w:val="single" w:sz="4" w:space="0" w:color="auto"/>
              <w:left w:val="single" w:sz="4" w:space="0" w:color="auto"/>
              <w:bottom w:val="single" w:sz="4" w:space="0" w:color="auto"/>
            </w:tcBorders>
            <w:shd w:val="clear" w:color="auto" w:fill="E9E9E9"/>
          </w:tcPr>
          <w:p w14:paraId="3DF96BA7" w14:textId="77777777" w:rsidR="002A374F" w:rsidRDefault="002A374F">
            <w:pPr>
              <w:rPr>
                <w:sz w:val="10"/>
                <w:szCs w:val="10"/>
              </w:rPr>
            </w:pPr>
          </w:p>
        </w:tc>
        <w:tc>
          <w:tcPr>
            <w:tcW w:w="859" w:type="dxa"/>
            <w:tcBorders>
              <w:top w:val="single" w:sz="4" w:space="0" w:color="auto"/>
              <w:left w:val="single" w:sz="4" w:space="0" w:color="auto"/>
              <w:bottom w:val="single" w:sz="4" w:space="0" w:color="auto"/>
              <w:right w:val="single" w:sz="4" w:space="0" w:color="auto"/>
            </w:tcBorders>
            <w:shd w:val="clear" w:color="auto" w:fill="E9E9E9"/>
          </w:tcPr>
          <w:p w14:paraId="24A3BCBD" w14:textId="77777777" w:rsidR="002A374F" w:rsidRDefault="002A374F">
            <w:pPr>
              <w:rPr>
                <w:sz w:val="10"/>
                <w:szCs w:val="10"/>
              </w:rPr>
            </w:pPr>
          </w:p>
        </w:tc>
      </w:tr>
    </w:tbl>
    <w:p w14:paraId="7A9995FD" w14:textId="77777777" w:rsidR="002A374F" w:rsidRDefault="00DF041C">
      <w:pPr>
        <w:spacing w:line="1" w:lineRule="exact"/>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579"/>
        <w:gridCol w:w="3254"/>
        <w:gridCol w:w="1003"/>
        <w:gridCol w:w="1133"/>
        <w:gridCol w:w="710"/>
        <w:gridCol w:w="566"/>
        <w:gridCol w:w="566"/>
        <w:gridCol w:w="989"/>
        <w:gridCol w:w="571"/>
        <w:gridCol w:w="566"/>
        <w:gridCol w:w="576"/>
        <w:gridCol w:w="566"/>
        <w:gridCol w:w="658"/>
        <w:gridCol w:w="566"/>
        <w:gridCol w:w="624"/>
        <w:gridCol w:w="571"/>
        <w:gridCol w:w="878"/>
      </w:tblGrid>
      <w:tr w:rsidR="002A374F" w14:paraId="04E9535A" w14:textId="77777777" w:rsidTr="00CC6310">
        <w:trPr>
          <w:trHeight w:hRule="exact" w:val="331"/>
          <w:jc w:val="center"/>
        </w:trPr>
        <w:tc>
          <w:tcPr>
            <w:tcW w:w="1579" w:type="dxa"/>
            <w:tcBorders>
              <w:top w:val="single" w:sz="4" w:space="0" w:color="auto"/>
              <w:left w:val="single" w:sz="4" w:space="0" w:color="auto"/>
            </w:tcBorders>
            <w:shd w:val="clear" w:color="auto" w:fill="FFFFFF" w:themeFill="background1"/>
            <w:vAlign w:val="center"/>
          </w:tcPr>
          <w:p w14:paraId="711BF1A2" w14:textId="77777777" w:rsidR="002A374F" w:rsidRDefault="00DF041C">
            <w:pPr>
              <w:pStyle w:val="a7"/>
              <w:jc w:val="center"/>
              <w:rPr>
                <w:sz w:val="24"/>
                <w:szCs w:val="24"/>
              </w:rPr>
            </w:pPr>
            <w:r>
              <w:rPr>
                <w:b/>
                <w:bCs/>
                <w:sz w:val="24"/>
                <w:szCs w:val="24"/>
              </w:rPr>
              <w:lastRenderedPageBreak/>
              <w:t>К.03.00.</w:t>
            </w:r>
          </w:p>
        </w:tc>
        <w:tc>
          <w:tcPr>
            <w:tcW w:w="3254" w:type="dxa"/>
            <w:tcBorders>
              <w:top w:val="single" w:sz="4" w:space="0" w:color="auto"/>
              <w:left w:val="single" w:sz="4" w:space="0" w:color="auto"/>
            </w:tcBorders>
            <w:shd w:val="clear" w:color="auto" w:fill="FFFFFF" w:themeFill="background1"/>
            <w:vAlign w:val="center"/>
          </w:tcPr>
          <w:p w14:paraId="5811D540" w14:textId="77777777" w:rsidR="002A374F" w:rsidRDefault="00DF041C">
            <w:pPr>
              <w:pStyle w:val="a7"/>
              <w:jc w:val="center"/>
              <w:rPr>
                <w:sz w:val="16"/>
                <w:szCs w:val="16"/>
              </w:rPr>
            </w:pPr>
            <w:r>
              <w:rPr>
                <w:b/>
                <w:bCs/>
                <w:sz w:val="24"/>
                <w:szCs w:val="24"/>
              </w:rPr>
              <w:t>Консультации</w:t>
            </w:r>
            <w:r>
              <w:rPr>
                <w:b/>
                <w:bCs/>
                <w:sz w:val="16"/>
                <w:szCs w:val="16"/>
                <w:vertAlign w:val="superscript"/>
              </w:rPr>
              <w:t>7</w:t>
            </w:r>
            <w:r>
              <w:rPr>
                <w:b/>
                <w:bCs/>
                <w:sz w:val="16"/>
                <w:szCs w:val="16"/>
              </w:rPr>
              <w:t>)</w:t>
            </w:r>
          </w:p>
        </w:tc>
        <w:tc>
          <w:tcPr>
            <w:tcW w:w="1003" w:type="dxa"/>
            <w:tcBorders>
              <w:top w:val="single" w:sz="4" w:space="0" w:color="auto"/>
              <w:left w:val="single" w:sz="4" w:space="0" w:color="auto"/>
            </w:tcBorders>
            <w:shd w:val="clear" w:color="auto" w:fill="FFFFFF" w:themeFill="background1"/>
            <w:vAlign w:val="center"/>
          </w:tcPr>
          <w:p w14:paraId="3F2EECC4" w14:textId="77777777" w:rsidR="002A374F" w:rsidRDefault="00DF041C">
            <w:pPr>
              <w:pStyle w:val="a7"/>
              <w:jc w:val="center"/>
              <w:rPr>
                <w:sz w:val="24"/>
                <w:szCs w:val="24"/>
              </w:rPr>
            </w:pPr>
            <w:r>
              <w:rPr>
                <w:b/>
                <w:bCs/>
                <w:sz w:val="24"/>
                <w:szCs w:val="24"/>
              </w:rPr>
              <w:t>196</w:t>
            </w:r>
          </w:p>
        </w:tc>
        <w:tc>
          <w:tcPr>
            <w:tcW w:w="1133" w:type="dxa"/>
            <w:tcBorders>
              <w:top w:val="single" w:sz="4" w:space="0" w:color="auto"/>
              <w:left w:val="single" w:sz="4" w:space="0" w:color="auto"/>
            </w:tcBorders>
            <w:shd w:val="clear" w:color="auto" w:fill="FFFFFF" w:themeFill="background1"/>
            <w:vAlign w:val="center"/>
          </w:tcPr>
          <w:p w14:paraId="063DDFFE" w14:textId="77777777" w:rsidR="002A374F" w:rsidRDefault="00DF041C">
            <w:pPr>
              <w:pStyle w:val="a7"/>
              <w:jc w:val="center"/>
              <w:rPr>
                <w:sz w:val="24"/>
                <w:szCs w:val="24"/>
              </w:rPr>
            </w:pPr>
            <w:r>
              <w:rPr>
                <w:b/>
                <w:bCs/>
                <w:sz w:val="24"/>
                <w:szCs w:val="24"/>
              </w:rPr>
              <w:t>-</w:t>
            </w:r>
          </w:p>
        </w:tc>
        <w:tc>
          <w:tcPr>
            <w:tcW w:w="1842" w:type="dxa"/>
            <w:gridSpan w:val="3"/>
            <w:tcBorders>
              <w:top w:val="single" w:sz="4" w:space="0" w:color="auto"/>
              <w:left w:val="single" w:sz="4" w:space="0" w:color="auto"/>
            </w:tcBorders>
            <w:shd w:val="clear" w:color="auto" w:fill="FFFFFF" w:themeFill="background1"/>
            <w:vAlign w:val="center"/>
          </w:tcPr>
          <w:p w14:paraId="0EC6BD03" w14:textId="77777777" w:rsidR="002A374F" w:rsidRDefault="00DF041C">
            <w:pPr>
              <w:pStyle w:val="a7"/>
              <w:jc w:val="center"/>
              <w:rPr>
                <w:sz w:val="24"/>
                <w:szCs w:val="24"/>
              </w:rPr>
            </w:pPr>
            <w:r>
              <w:rPr>
                <w:b/>
                <w:bCs/>
                <w:sz w:val="24"/>
                <w:szCs w:val="24"/>
              </w:rPr>
              <w:t>196</w:t>
            </w:r>
          </w:p>
        </w:tc>
        <w:tc>
          <w:tcPr>
            <w:tcW w:w="989" w:type="dxa"/>
            <w:tcBorders>
              <w:top w:val="single" w:sz="4" w:space="0" w:color="auto"/>
              <w:left w:val="single" w:sz="4" w:space="0" w:color="auto"/>
            </w:tcBorders>
            <w:shd w:val="clear" w:color="auto" w:fill="FFFFFF" w:themeFill="background1"/>
          </w:tcPr>
          <w:p w14:paraId="794DD63B" w14:textId="77777777" w:rsidR="002A374F" w:rsidRDefault="002A374F">
            <w:pPr>
              <w:rPr>
                <w:sz w:val="10"/>
                <w:szCs w:val="10"/>
              </w:rPr>
            </w:pPr>
          </w:p>
        </w:tc>
        <w:tc>
          <w:tcPr>
            <w:tcW w:w="571" w:type="dxa"/>
            <w:tcBorders>
              <w:top w:val="single" w:sz="4" w:space="0" w:color="auto"/>
              <w:left w:val="single" w:sz="4" w:space="0" w:color="auto"/>
            </w:tcBorders>
            <w:shd w:val="clear" w:color="auto" w:fill="FFFFFF" w:themeFill="background1"/>
          </w:tcPr>
          <w:p w14:paraId="3A2093D7" w14:textId="77777777" w:rsidR="002A374F" w:rsidRDefault="002A374F">
            <w:pPr>
              <w:rPr>
                <w:sz w:val="10"/>
                <w:szCs w:val="10"/>
              </w:rPr>
            </w:pPr>
          </w:p>
        </w:tc>
        <w:tc>
          <w:tcPr>
            <w:tcW w:w="5005" w:type="dxa"/>
            <w:gridSpan w:val="8"/>
            <w:tcBorders>
              <w:top w:val="single" w:sz="4" w:space="0" w:color="auto"/>
              <w:left w:val="single" w:sz="4" w:space="0" w:color="auto"/>
              <w:right w:val="single" w:sz="4" w:space="0" w:color="auto"/>
            </w:tcBorders>
            <w:shd w:val="clear" w:color="auto" w:fill="FFFFFF" w:themeFill="background1"/>
            <w:vAlign w:val="center"/>
          </w:tcPr>
          <w:p w14:paraId="0ED46312" w14:textId="77777777" w:rsidR="002A374F" w:rsidRDefault="00DF041C">
            <w:pPr>
              <w:pStyle w:val="a7"/>
              <w:jc w:val="center"/>
              <w:rPr>
                <w:sz w:val="20"/>
                <w:szCs w:val="20"/>
              </w:rPr>
            </w:pPr>
            <w:r>
              <w:rPr>
                <w:b/>
                <w:bCs/>
                <w:sz w:val="20"/>
                <w:szCs w:val="20"/>
              </w:rPr>
              <w:t>Годовая нагрузка в часах</w:t>
            </w:r>
          </w:p>
        </w:tc>
      </w:tr>
      <w:tr w:rsidR="002A374F" w14:paraId="13BB8CF3" w14:textId="77777777">
        <w:trPr>
          <w:trHeight w:hRule="exact" w:val="307"/>
          <w:jc w:val="center"/>
        </w:trPr>
        <w:tc>
          <w:tcPr>
            <w:tcW w:w="1579" w:type="dxa"/>
            <w:tcBorders>
              <w:top w:val="single" w:sz="4" w:space="0" w:color="auto"/>
              <w:left w:val="single" w:sz="4" w:space="0" w:color="auto"/>
            </w:tcBorders>
            <w:shd w:val="clear" w:color="auto" w:fill="auto"/>
            <w:vAlign w:val="center"/>
          </w:tcPr>
          <w:p w14:paraId="062F64D0" w14:textId="77777777" w:rsidR="002A374F" w:rsidRDefault="00DF041C">
            <w:pPr>
              <w:pStyle w:val="a7"/>
              <w:jc w:val="center"/>
              <w:rPr>
                <w:sz w:val="24"/>
                <w:szCs w:val="24"/>
              </w:rPr>
            </w:pPr>
            <w:r>
              <w:rPr>
                <w:sz w:val="24"/>
                <w:szCs w:val="24"/>
              </w:rPr>
              <w:t>К.03.01.</w:t>
            </w:r>
          </w:p>
        </w:tc>
        <w:tc>
          <w:tcPr>
            <w:tcW w:w="3254" w:type="dxa"/>
            <w:tcBorders>
              <w:top w:val="single" w:sz="4" w:space="0" w:color="auto"/>
              <w:left w:val="single" w:sz="4" w:space="0" w:color="auto"/>
            </w:tcBorders>
            <w:shd w:val="clear" w:color="auto" w:fill="auto"/>
            <w:vAlign w:val="center"/>
          </w:tcPr>
          <w:p w14:paraId="633B2D1E" w14:textId="77777777" w:rsidR="002A374F" w:rsidRDefault="00DF041C">
            <w:pPr>
              <w:pStyle w:val="a7"/>
              <w:rPr>
                <w:sz w:val="24"/>
                <w:szCs w:val="24"/>
              </w:rPr>
            </w:pPr>
            <w:r>
              <w:rPr>
                <w:sz w:val="24"/>
                <w:szCs w:val="24"/>
              </w:rPr>
              <w:t>С пециальность</w:t>
            </w:r>
          </w:p>
        </w:tc>
        <w:tc>
          <w:tcPr>
            <w:tcW w:w="1003" w:type="dxa"/>
            <w:tcBorders>
              <w:top w:val="single" w:sz="4" w:space="0" w:color="auto"/>
              <w:left w:val="single" w:sz="4" w:space="0" w:color="auto"/>
            </w:tcBorders>
            <w:shd w:val="clear" w:color="auto" w:fill="auto"/>
          </w:tcPr>
          <w:p w14:paraId="703EC285"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32B9545D"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0AE64AEE"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3FD54974"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746FBB6F" w14:textId="77777777" w:rsidR="002A374F" w:rsidRDefault="00DF041C">
            <w:pPr>
              <w:pStyle w:val="a7"/>
              <w:jc w:val="center"/>
              <w:rPr>
                <w:sz w:val="24"/>
                <w:szCs w:val="24"/>
              </w:rPr>
            </w:pPr>
            <w:r>
              <w:rPr>
                <w:sz w:val="24"/>
                <w:szCs w:val="24"/>
              </w:rPr>
              <w:t>62</w:t>
            </w:r>
          </w:p>
        </w:tc>
        <w:tc>
          <w:tcPr>
            <w:tcW w:w="989" w:type="dxa"/>
            <w:tcBorders>
              <w:top w:val="single" w:sz="4" w:space="0" w:color="auto"/>
              <w:left w:val="single" w:sz="4" w:space="0" w:color="auto"/>
            </w:tcBorders>
            <w:shd w:val="clear" w:color="auto" w:fill="E9E9E9"/>
          </w:tcPr>
          <w:p w14:paraId="7D76786C"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44F6C50A"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49F1E993" w14:textId="77777777" w:rsidR="002A374F" w:rsidRDefault="00DF041C">
            <w:pPr>
              <w:pStyle w:val="a7"/>
              <w:ind w:firstLine="220"/>
              <w:rPr>
                <w:sz w:val="20"/>
                <w:szCs w:val="20"/>
              </w:rPr>
            </w:pPr>
            <w:r>
              <w:rPr>
                <w:sz w:val="20"/>
                <w:szCs w:val="20"/>
              </w:rPr>
              <w:t>6</w:t>
            </w:r>
          </w:p>
        </w:tc>
        <w:tc>
          <w:tcPr>
            <w:tcW w:w="576" w:type="dxa"/>
            <w:tcBorders>
              <w:top w:val="single" w:sz="4" w:space="0" w:color="auto"/>
              <w:left w:val="single" w:sz="4" w:space="0" w:color="auto"/>
            </w:tcBorders>
            <w:shd w:val="clear" w:color="auto" w:fill="auto"/>
            <w:vAlign w:val="center"/>
          </w:tcPr>
          <w:p w14:paraId="609A772E" w14:textId="77777777" w:rsidR="002A374F" w:rsidRDefault="00DF041C">
            <w:pPr>
              <w:pStyle w:val="a7"/>
              <w:ind w:firstLine="220"/>
              <w:rPr>
                <w:sz w:val="20"/>
                <w:szCs w:val="20"/>
              </w:rPr>
            </w:pPr>
            <w:r>
              <w:rPr>
                <w:sz w:val="20"/>
                <w:szCs w:val="20"/>
              </w:rPr>
              <w:t>8</w:t>
            </w:r>
          </w:p>
        </w:tc>
        <w:tc>
          <w:tcPr>
            <w:tcW w:w="566" w:type="dxa"/>
            <w:tcBorders>
              <w:top w:val="single" w:sz="4" w:space="0" w:color="auto"/>
              <w:left w:val="single" w:sz="4" w:space="0" w:color="auto"/>
            </w:tcBorders>
            <w:shd w:val="clear" w:color="auto" w:fill="auto"/>
            <w:vAlign w:val="center"/>
          </w:tcPr>
          <w:p w14:paraId="20DB0431" w14:textId="77777777" w:rsidR="002A374F" w:rsidRDefault="00DF041C">
            <w:pPr>
              <w:pStyle w:val="a7"/>
              <w:ind w:firstLine="220"/>
              <w:rPr>
                <w:sz w:val="20"/>
                <w:szCs w:val="20"/>
              </w:rPr>
            </w:pPr>
            <w:r>
              <w:rPr>
                <w:sz w:val="20"/>
                <w:szCs w:val="20"/>
              </w:rPr>
              <w:t>8</w:t>
            </w:r>
          </w:p>
        </w:tc>
        <w:tc>
          <w:tcPr>
            <w:tcW w:w="658" w:type="dxa"/>
            <w:tcBorders>
              <w:top w:val="single" w:sz="4" w:space="0" w:color="auto"/>
              <w:left w:val="single" w:sz="4" w:space="0" w:color="auto"/>
            </w:tcBorders>
            <w:shd w:val="clear" w:color="auto" w:fill="auto"/>
            <w:vAlign w:val="center"/>
          </w:tcPr>
          <w:p w14:paraId="0D3C9589" w14:textId="77777777" w:rsidR="002A374F" w:rsidRDefault="00DF041C">
            <w:pPr>
              <w:pStyle w:val="a7"/>
              <w:ind w:firstLine="260"/>
              <w:rPr>
                <w:sz w:val="20"/>
                <w:szCs w:val="20"/>
              </w:rPr>
            </w:pPr>
            <w:r>
              <w:rPr>
                <w:sz w:val="20"/>
                <w:szCs w:val="20"/>
              </w:rPr>
              <w:t>8</w:t>
            </w:r>
          </w:p>
        </w:tc>
        <w:tc>
          <w:tcPr>
            <w:tcW w:w="566" w:type="dxa"/>
            <w:tcBorders>
              <w:top w:val="single" w:sz="4" w:space="0" w:color="auto"/>
              <w:left w:val="single" w:sz="4" w:space="0" w:color="auto"/>
            </w:tcBorders>
            <w:shd w:val="clear" w:color="auto" w:fill="auto"/>
            <w:vAlign w:val="center"/>
          </w:tcPr>
          <w:p w14:paraId="6841520E" w14:textId="77777777" w:rsidR="002A374F" w:rsidRDefault="00DF041C">
            <w:pPr>
              <w:pStyle w:val="a7"/>
              <w:jc w:val="center"/>
              <w:rPr>
                <w:sz w:val="20"/>
                <w:szCs w:val="20"/>
              </w:rPr>
            </w:pPr>
            <w:r>
              <w:rPr>
                <w:sz w:val="20"/>
                <w:szCs w:val="20"/>
              </w:rPr>
              <w:t>8</w:t>
            </w:r>
          </w:p>
        </w:tc>
        <w:tc>
          <w:tcPr>
            <w:tcW w:w="624" w:type="dxa"/>
            <w:tcBorders>
              <w:top w:val="single" w:sz="4" w:space="0" w:color="auto"/>
              <w:left w:val="single" w:sz="4" w:space="0" w:color="auto"/>
            </w:tcBorders>
            <w:shd w:val="clear" w:color="auto" w:fill="auto"/>
            <w:vAlign w:val="center"/>
          </w:tcPr>
          <w:p w14:paraId="2CF5C026" w14:textId="77777777" w:rsidR="002A374F" w:rsidRDefault="00DF041C">
            <w:pPr>
              <w:pStyle w:val="a7"/>
              <w:jc w:val="center"/>
              <w:rPr>
                <w:sz w:val="20"/>
                <w:szCs w:val="20"/>
              </w:rPr>
            </w:pPr>
            <w:r>
              <w:rPr>
                <w:sz w:val="20"/>
                <w:szCs w:val="20"/>
              </w:rPr>
              <w:t>8</w:t>
            </w:r>
          </w:p>
        </w:tc>
        <w:tc>
          <w:tcPr>
            <w:tcW w:w="571" w:type="dxa"/>
            <w:tcBorders>
              <w:top w:val="single" w:sz="4" w:space="0" w:color="auto"/>
              <w:left w:val="single" w:sz="4" w:space="0" w:color="auto"/>
            </w:tcBorders>
            <w:shd w:val="clear" w:color="auto" w:fill="auto"/>
            <w:vAlign w:val="center"/>
          </w:tcPr>
          <w:p w14:paraId="6AD93C35" w14:textId="77777777" w:rsidR="002A374F" w:rsidRDefault="00DF041C">
            <w:pPr>
              <w:pStyle w:val="a7"/>
              <w:jc w:val="center"/>
              <w:rPr>
                <w:sz w:val="20"/>
                <w:szCs w:val="20"/>
              </w:rPr>
            </w:pPr>
            <w:r>
              <w:rPr>
                <w:sz w:val="20"/>
                <w:szCs w:val="20"/>
              </w:rPr>
              <w:t>8</w:t>
            </w:r>
          </w:p>
        </w:tc>
        <w:tc>
          <w:tcPr>
            <w:tcW w:w="878" w:type="dxa"/>
            <w:tcBorders>
              <w:top w:val="single" w:sz="4" w:space="0" w:color="auto"/>
              <w:left w:val="single" w:sz="4" w:space="0" w:color="auto"/>
              <w:right w:val="single" w:sz="4" w:space="0" w:color="auto"/>
            </w:tcBorders>
            <w:shd w:val="clear" w:color="auto" w:fill="auto"/>
            <w:vAlign w:val="center"/>
          </w:tcPr>
          <w:p w14:paraId="2AE7A542" w14:textId="77777777" w:rsidR="002A374F" w:rsidRDefault="00DF041C">
            <w:pPr>
              <w:pStyle w:val="a7"/>
              <w:ind w:firstLine="320"/>
              <w:rPr>
                <w:sz w:val="20"/>
                <w:szCs w:val="20"/>
              </w:rPr>
            </w:pPr>
            <w:r>
              <w:rPr>
                <w:sz w:val="20"/>
                <w:szCs w:val="20"/>
              </w:rPr>
              <w:t>8</w:t>
            </w:r>
          </w:p>
        </w:tc>
      </w:tr>
      <w:tr w:rsidR="002A374F" w14:paraId="4D594ED3" w14:textId="77777777">
        <w:trPr>
          <w:trHeight w:hRule="exact" w:val="288"/>
          <w:jc w:val="center"/>
        </w:trPr>
        <w:tc>
          <w:tcPr>
            <w:tcW w:w="1579" w:type="dxa"/>
            <w:tcBorders>
              <w:top w:val="single" w:sz="4" w:space="0" w:color="auto"/>
              <w:left w:val="single" w:sz="4" w:space="0" w:color="auto"/>
            </w:tcBorders>
            <w:shd w:val="clear" w:color="auto" w:fill="auto"/>
            <w:vAlign w:val="center"/>
          </w:tcPr>
          <w:p w14:paraId="1D1B140E" w14:textId="77777777" w:rsidR="002A374F" w:rsidRDefault="00DF041C">
            <w:pPr>
              <w:pStyle w:val="a7"/>
              <w:jc w:val="center"/>
              <w:rPr>
                <w:sz w:val="24"/>
                <w:szCs w:val="24"/>
              </w:rPr>
            </w:pPr>
            <w:r>
              <w:rPr>
                <w:sz w:val="24"/>
                <w:szCs w:val="24"/>
              </w:rPr>
              <w:t>К.03.02.</w:t>
            </w:r>
          </w:p>
        </w:tc>
        <w:tc>
          <w:tcPr>
            <w:tcW w:w="3254" w:type="dxa"/>
            <w:tcBorders>
              <w:top w:val="single" w:sz="4" w:space="0" w:color="auto"/>
              <w:left w:val="single" w:sz="4" w:space="0" w:color="auto"/>
            </w:tcBorders>
            <w:shd w:val="clear" w:color="auto" w:fill="auto"/>
            <w:vAlign w:val="bottom"/>
          </w:tcPr>
          <w:p w14:paraId="32DD2565" w14:textId="77777777" w:rsidR="002A374F" w:rsidRDefault="00DF041C">
            <w:pPr>
              <w:pStyle w:val="a7"/>
              <w:rPr>
                <w:sz w:val="24"/>
                <w:szCs w:val="24"/>
              </w:rPr>
            </w:pPr>
            <w:r>
              <w:rPr>
                <w:sz w:val="24"/>
                <w:szCs w:val="24"/>
              </w:rPr>
              <w:t>Сольфеджио</w:t>
            </w:r>
          </w:p>
        </w:tc>
        <w:tc>
          <w:tcPr>
            <w:tcW w:w="1003" w:type="dxa"/>
            <w:tcBorders>
              <w:top w:val="single" w:sz="4" w:space="0" w:color="auto"/>
              <w:left w:val="single" w:sz="4" w:space="0" w:color="auto"/>
            </w:tcBorders>
            <w:shd w:val="clear" w:color="auto" w:fill="auto"/>
          </w:tcPr>
          <w:p w14:paraId="68F05208"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6687DB8A"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04FE26C9"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2522A4D8" w14:textId="77777777" w:rsidR="002A374F" w:rsidRDefault="00DF041C">
            <w:pPr>
              <w:pStyle w:val="a7"/>
              <w:jc w:val="center"/>
              <w:rPr>
                <w:sz w:val="24"/>
                <w:szCs w:val="24"/>
              </w:rPr>
            </w:pPr>
            <w:r>
              <w:rPr>
                <w:sz w:val="24"/>
                <w:szCs w:val="24"/>
              </w:rPr>
              <w:t>20</w:t>
            </w:r>
          </w:p>
        </w:tc>
        <w:tc>
          <w:tcPr>
            <w:tcW w:w="566" w:type="dxa"/>
            <w:tcBorders>
              <w:top w:val="single" w:sz="4" w:space="0" w:color="auto"/>
              <w:left w:val="single" w:sz="4" w:space="0" w:color="auto"/>
            </w:tcBorders>
            <w:shd w:val="clear" w:color="auto" w:fill="auto"/>
          </w:tcPr>
          <w:p w14:paraId="3D1AB24F"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4437513F"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1934C1D8"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17FD3AC9" w14:textId="77777777" w:rsidR="002A374F" w:rsidRDefault="002A374F">
            <w:pPr>
              <w:rPr>
                <w:sz w:val="10"/>
                <w:szCs w:val="10"/>
              </w:rPr>
            </w:pPr>
          </w:p>
        </w:tc>
        <w:tc>
          <w:tcPr>
            <w:tcW w:w="576" w:type="dxa"/>
            <w:tcBorders>
              <w:top w:val="single" w:sz="4" w:space="0" w:color="auto"/>
              <w:left w:val="single" w:sz="4" w:space="0" w:color="auto"/>
            </w:tcBorders>
            <w:shd w:val="clear" w:color="auto" w:fill="auto"/>
            <w:vAlign w:val="center"/>
          </w:tcPr>
          <w:p w14:paraId="68C4F726" w14:textId="77777777" w:rsidR="002A374F" w:rsidRDefault="00DF041C">
            <w:pPr>
              <w:pStyle w:val="a7"/>
              <w:ind w:firstLine="220"/>
              <w:rPr>
                <w:sz w:val="20"/>
                <w:szCs w:val="20"/>
              </w:rPr>
            </w:pPr>
            <w:r>
              <w:rPr>
                <w:sz w:val="20"/>
                <w:szCs w:val="20"/>
              </w:rPr>
              <w:t>2</w:t>
            </w:r>
          </w:p>
        </w:tc>
        <w:tc>
          <w:tcPr>
            <w:tcW w:w="566" w:type="dxa"/>
            <w:tcBorders>
              <w:top w:val="single" w:sz="4" w:space="0" w:color="auto"/>
              <w:left w:val="single" w:sz="4" w:space="0" w:color="auto"/>
            </w:tcBorders>
            <w:shd w:val="clear" w:color="auto" w:fill="auto"/>
            <w:vAlign w:val="center"/>
          </w:tcPr>
          <w:p w14:paraId="674A6D9B" w14:textId="77777777" w:rsidR="002A374F" w:rsidRDefault="00DF041C">
            <w:pPr>
              <w:pStyle w:val="a7"/>
              <w:ind w:firstLine="220"/>
              <w:rPr>
                <w:sz w:val="20"/>
                <w:szCs w:val="20"/>
              </w:rPr>
            </w:pPr>
            <w:r>
              <w:rPr>
                <w:sz w:val="20"/>
                <w:szCs w:val="20"/>
              </w:rPr>
              <w:t>2</w:t>
            </w:r>
          </w:p>
        </w:tc>
        <w:tc>
          <w:tcPr>
            <w:tcW w:w="658" w:type="dxa"/>
            <w:tcBorders>
              <w:top w:val="single" w:sz="4" w:space="0" w:color="auto"/>
              <w:left w:val="single" w:sz="4" w:space="0" w:color="auto"/>
            </w:tcBorders>
            <w:shd w:val="clear" w:color="auto" w:fill="auto"/>
            <w:vAlign w:val="center"/>
          </w:tcPr>
          <w:p w14:paraId="2D5BB65E" w14:textId="77777777" w:rsidR="002A374F" w:rsidRDefault="00DF041C">
            <w:pPr>
              <w:pStyle w:val="a7"/>
              <w:ind w:firstLine="260"/>
              <w:rPr>
                <w:sz w:val="20"/>
                <w:szCs w:val="20"/>
              </w:rPr>
            </w:pPr>
            <w:r>
              <w:rPr>
                <w:sz w:val="20"/>
                <w:szCs w:val="20"/>
              </w:rPr>
              <w:t>2</w:t>
            </w:r>
          </w:p>
        </w:tc>
        <w:tc>
          <w:tcPr>
            <w:tcW w:w="566" w:type="dxa"/>
            <w:tcBorders>
              <w:top w:val="single" w:sz="4" w:space="0" w:color="auto"/>
              <w:left w:val="single" w:sz="4" w:space="0" w:color="auto"/>
            </w:tcBorders>
            <w:shd w:val="clear" w:color="auto" w:fill="auto"/>
            <w:vAlign w:val="center"/>
          </w:tcPr>
          <w:p w14:paraId="326FEC92" w14:textId="77777777" w:rsidR="002A374F" w:rsidRDefault="00DF041C">
            <w:pPr>
              <w:pStyle w:val="a7"/>
              <w:jc w:val="center"/>
              <w:rPr>
                <w:sz w:val="20"/>
                <w:szCs w:val="20"/>
              </w:rPr>
            </w:pPr>
            <w:r>
              <w:rPr>
                <w:sz w:val="20"/>
                <w:szCs w:val="20"/>
              </w:rPr>
              <w:t>2</w:t>
            </w:r>
          </w:p>
        </w:tc>
        <w:tc>
          <w:tcPr>
            <w:tcW w:w="624" w:type="dxa"/>
            <w:tcBorders>
              <w:top w:val="single" w:sz="4" w:space="0" w:color="auto"/>
              <w:left w:val="single" w:sz="4" w:space="0" w:color="auto"/>
            </w:tcBorders>
            <w:shd w:val="clear" w:color="auto" w:fill="auto"/>
            <w:vAlign w:val="center"/>
          </w:tcPr>
          <w:p w14:paraId="0AD36E44" w14:textId="77777777" w:rsidR="002A374F" w:rsidRDefault="00DF041C">
            <w:pPr>
              <w:pStyle w:val="a7"/>
              <w:jc w:val="center"/>
              <w:rPr>
                <w:sz w:val="20"/>
                <w:szCs w:val="20"/>
              </w:rPr>
            </w:pPr>
            <w:r>
              <w:rPr>
                <w:sz w:val="20"/>
                <w:szCs w:val="20"/>
              </w:rPr>
              <w:t>4</w:t>
            </w:r>
          </w:p>
        </w:tc>
        <w:tc>
          <w:tcPr>
            <w:tcW w:w="571" w:type="dxa"/>
            <w:tcBorders>
              <w:top w:val="single" w:sz="4" w:space="0" w:color="auto"/>
              <w:left w:val="single" w:sz="4" w:space="0" w:color="auto"/>
            </w:tcBorders>
            <w:shd w:val="clear" w:color="auto" w:fill="auto"/>
            <w:vAlign w:val="center"/>
          </w:tcPr>
          <w:p w14:paraId="6C39D648" w14:textId="77777777" w:rsidR="002A374F" w:rsidRDefault="00DF041C">
            <w:pPr>
              <w:pStyle w:val="a7"/>
              <w:jc w:val="center"/>
              <w:rPr>
                <w:sz w:val="20"/>
                <w:szCs w:val="20"/>
              </w:rPr>
            </w:pPr>
            <w:r>
              <w:rPr>
                <w:sz w:val="20"/>
                <w:szCs w:val="20"/>
              </w:rPr>
              <w:t>4</w:t>
            </w:r>
          </w:p>
        </w:tc>
        <w:tc>
          <w:tcPr>
            <w:tcW w:w="878" w:type="dxa"/>
            <w:tcBorders>
              <w:top w:val="single" w:sz="4" w:space="0" w:color="auto"/>
              <w:left w:val="single" w:sz="4" w:space="0" w:color="auto"/>
              <w:right w:val="single" w:sz="4" w:space="0" w:color="auto"/>
            </w:tcBorders>
            <w:shd w:val="clear" w:color="auto" w:fill="auto"/>
            <w:vAlign w:val="center"/>
          </w:tcPr>
          <w:p w14:paraId="01DE6F1D" w14:textId="77777777" w:rsidR="002A374F" w:rsidRDefault="00DF041C">
            <w:pPr>
              <w:pStyle w:val="a7"/>
              <w:ind w:firstLine="320"/>
              <w:rPr>
                <w:sz w:val="20"/>
                <w:szCs w:val="20"/>
              </w:rPr>
            </w:pPr>
            <w:r>
              <w:rPr>
                <w:sz w:val="20"/>
                <w:szCs w:val="20"/>
              </w:rPr>
              <w:t>4</w:t>
            </w:r>
          </w:p>
        </w:tc>
      </w:tr>
      <w:tr w:rsidR="002A374F" w14:paraId="1AFB6A91" w14:textId="77777777">
        <w:trPr>
          <w:trHeight w:hRule="exact" w:val="1128"/>
          <w:jc w:val="center"/>
        </w:trPr>
        <w:tc>
          <w:tcPr>
            <w:tcW w:w="1579" w:type="dxa"/>
            <w:tcBorders>
              <w:top w:val="single" w:sz="4" w:space="0" w:color="auto"/>
              <w:left w:val="single" w:sz="4" w:space="0" w:color="auto"/>
            </w:tcBorders>
            <w:shd w:val="clear" w:color="auto" w:fill="auto"/>
            <w:vAlign w:val="center"/>
          </w:tcPr>
          <w:p w14:paraId="7631E3B2" w14:textId="77777777" w:rsidR="002A374F" w:rsidRDefault="00DF041C">
            <w:pPr>
              <w:pStyle w:val="a7"/>
              <w:jc w:val="center"/>
              <w:rPr>
                <w:sz w:val="24"/>
                <w:szCs w:val="24"/>
              </w:rPr>
            </w:pPr>
            <w:r>
              <w:rPr>
                <w:sz w:val="24"/>
                <w:szCs w:val="24"/>
              </w:rPr>
              <w:t>К.03.03</w:t>
            </w:r>
          </w:p>
        </w:tc>
        <w:tc>
          <w:tcPr>
            <w:tcW w:w="3254" w:type="dxa"/>
            <w:tcBorders>
              <w:top w:val="single" w:sz="4" w:space="0" w:color="auto"/>
              <w:left w:val="single" w:sz="4" w:space="0" w:color="auto"/>
            </w:tcBorders>
            <w:shd w:val="clear" w:color="auto" w:fill="auto"/>
            <w:vAlign w:val="bottom"/>
          </w:tcPr>
          <w:p w14:paraId="72F91BD9" w14:textId="77777777" w:rsidR="002A374F" w:rsidRDefault="00DF041C">
            <w:pPr>
              <w:pStyle w:val="a7"/>
              <w:rPr>
                <w:sz w:val="24"/>
                <w:szCs w:val="24"/>
              </w:rPr>
            </w:pPr>
            <w:r>
              <w:rPr>
                <w:sz w:val="24"/>
                <w:szCs w:val="24"/>
              </w:rPr>
              <w:t>Музыкальная литература (зарубежная, отечественная)</w:t>
            </w:r>
          </w:p>
        </w:tc>
        <w:tc>
          <w:tcPr>
            <w:tcW w:w="1003" w:type="dxa"/>
            <w:tcBorders>
              <w:top w:val="single" w:sz="4" w:space="0" w:color="auto"/>
              <w:left w:val="single" w:sz="4" w:space="0" w:color="auto"/>
            </w:tcBorders>
            <w:shd w:val="clear" w:color="auto" w:fill="auto"/>
          </w:tcPr>
          <w:p w14:paraId="59AE3B28"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0C2059F5"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5027B91C"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1EF54E5A" w14:textId="77777777" w:rsidR="002A374F" w:rsidRDefault="00DF041C">
            <w:pPr>
              <w:pStyle w:val="a7"/>
              <w:jc w:val="center"/>
              <w:rPr>
                <w:sz w:val="24"/>
                <w:szCs w:val="24"/>
              </w:rPr>
            </w:pPr>
            <w:r>
              <w:rPr>
                <w:sz w:val="24"/>
                <w:szCs w:val="24"/>
              </w:rPr>
              <w:t>10</w:t>
            </w:r>
          </w:p>
        </w:tc>
        <w:tc>
          <w:tcPr>
            <w:tcW w:w="566" w:type="dxa"/>
            <w:tcBorders>
              <w:top w:val="single" w:sz="4" w:space="0" w:color="auto"/>
              <w:left w:val="single" w:sz="4" w:space="0" w:color="auto"/>
            </w:tcBorders>
            <w:shd w:val="clear" w:color="auto" w:fill="auto"/>
          </w:tcPr>
          <w:p w14:paraId="43CB8ABE"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72966FC4"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104A9CC1"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196C56FB"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6C519DDE"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122240D1" w14:textId="77777777" w:rsidR="002A374F" w:rsidRDefault="002A374F">
            <w:pPr>
              <w:rPr>
                <w:sz w:val="10"/>
                <w:szCs w:val="10"/>
              </w:rPr>
            </w:pPr>
          </w:p>
        </w:tc>
        <w:tc>
          <w:tcPr>
            <w:tcW w:w="658" w:type="dxa"/>
            <w:tcBorders>
              <w:top w:val="single" w:sz="4" w:space="0" w:color="auto"/>
              <w:left w:val="single" w:sz="4" w:space="0" w:color="auto"/>
            </w:tcBorders>
            <w:shd w:val="clear" w:color="auto" w:fill="auto"/>
          </w:tcPr>
          <w:p w14:paraId="471D4C72"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4A0A85EF" w14:textId="77777777" w:rsidR="002A374F" w:rsidRDefault="00DF041C">
            <w:pPr>
              <w:pStyle w:val="a7"/>
              <w:jc w:val="center"/>
              <w:rPr>
                <w:sz w:val="20"/>
                <w:szCs w:val="20"/>
              </w:rPr>
            </w:pPr>
            <w:r>
              <w:rPr>
                <w:sz w:val="20"/>
                <w:szCs w:val="20"/>
              </w:rPr>
              <w:t>2</w:t>
            </w:r>
          </w:p>
        </w:tc>
        <w:tc>
          <w:tcPr>
            <w:tcW w:w="624" w:type="dxa"/>
            <w:tcBorders>
              <w:top w:val="single" w:sz="4" w:space="0" w:color="auto"/>
              <w:left w:val="single" w:sz="4" w:space="0" w:color="auto"/>
            </w:tcBorders>
            <w:shd w:val="clear" w:color="auto" w:fill="auto"/>
            <w:vAlign w:val="center"/>
          </w:tcPr>
          <w:p w14:paraId="10C0F778" w14:textId="77777777" w:rsidR="002A374F" w:rsidRDefault="00DF041C">
            <w:pPr>
              <w:pStyle w:val="a7"/>
              <w:jc w:val="center"/>
              <w:rPr>
                <w:sz w:val="20"/>
                <w:szCs w:val="20"/>
              </w:rPr>
            </w:pPr>
            <w:r>
              <w:rPr>
                <w:sz w:val="20"/>
                <w:szCs w:val="20"/>
              </w:rPr>
              <w:t>2</w:t>
            </w:r>
          </w:p>
        </w:tc>
        <w:tc>
          <w:tcPr>
            <w:tcW w:w="571" w:type="dxa"/>
            <w:tcBorders>
              <w:top w:val="single" w:sz="4" w:space="0" w:color="auto"/>
              <w:left w:val="single" w:sz="4" w:space="0" w:color="auto"/>
            </w:tcBorders>
            <w:shd w:val="clear" w:color="auto" w:fill="auto"/>
            <w:vAlign w:val="center"/>
          </w:tcPr>
          <w:p w14:paraId="55E281AC" w14:textId="77777777" w:rsidR="002A374F" w:rsidRDefault="00DF041C">
            <w:pPr>
              <w:pStyle w:val="a7"/>
              <w:jc w:val="center"/>
              <w:rPr>
                <w:sz w:val="20"/>
                <w:szCs w:val="20"/>
              </w:rPr>
            </w:pPr>
            <w:r>
              <w:rPr>
                <w:sz w:val="20"/>
                <w:szCs w:val="20"/>
              </w:rPr>
              <w:t>2</w:t>
            </w:r>
          </w:p>
        </w:tc>
        <w:tc>
          <w:tcPr>
            <w:tcW w:w="878" w:type="dxa"/>
            <w:tcBorders>
              <w:top w:val="single" w:sz="4" w:space="0" w:color="auto"/>
              <w:left w:val="single" w:sz="4" w:space="0" w:color="auto"/>
              <w:right w:val="single" w:sz="4" w:space="0" w:color="auto"/>
            </w:tcBorders>
            <w:shd w:val="clear" w:color="auto" w:fill="auto"/>
            <w:vAlign w:val="center"/>
          </w:tcPr>
          <w:p w14:paraId="6D957D79" w14:textId="77777777" w:rsidR="002A374F" w:rsidRDefault="00DF041C">
            <w:pPr>
              <w:pStyle w:val="a7"/>
              <w:ind w:firstLine="320"/>
              <w:rPr>
                <w:sz w:val="20"/>
                <w:szCs w:val="20"/>
              </w:rPr>
            </w:pPr>
            <w:r>
              <w:rPr>
                <w:sz w:val="20"/>
                <w:szCs w:val="20"/>
              </w:rPr>
              <w:t>4</w:t>
            </w:r>
          </w:p>
        </w:tc>
      </w:tr>
      <w:tr w:rsidR="002A374F" w14:paraId="6AB8D4A8" w14:textId="77777777">
        <w:trPr>
          <w:trHeight w:hRule="exact" w:val="312"/>
          <w:jc w:val="center"/>
        </w:trPr>
        <w:tc>
          <w:tcPr>
            <w:tcW w:w="1579" w:type="dxa"/>
            <w:tcBorders>
              <w:top w:val="single" w:sz="4" w:space="0" w:color="auto"/>
              <w:left w:val="single" w:sz="4" w:space="0" w:color="auto"/>
            </w:tcBorders>
            <w:shd w:val="clear" w:color="auto" w:fill="auto"/>
            <w:vAlign w:val="center"/>
          </w:tcPr>
          <w:p w14:paraId="3A340DD3" w14:textId="77777777" w:rsidR="002A374F" w:rsidRDefault="00DF041C">
            <w:pPr>
              <w:pStyle w:val="a7"/>
              <w:jc w:val="center"/>
              <w:rPr>
                <w:sz w:val="24"/>
                <w:szCs w:val="24"/>
              </w:rPr>
            </w:pPr>
            <w:r>
              <w:rPr>
                <w:sz w:val="24"/>
                <w:szCs w:val="24"/>
              </w:rPr>
              <w:t>К.03.04.</w:t>
            </w:r>
          </w:p>
        </w:tc>
        <w:tc>
          <w:tcPr>
            <w:tcW w:w="3254" w:type="dxa"/>
            <w:tcBorders>
              <w:top w:val="single" w:sz="4" w:space="0" w:color="auto"/>
              <w:left w:val="single" w:sz="4" w:space="0" w:color="auto"/>
            </w:tcBorders>
            <w:shd w:val="clear" w:color="auto" w:fill="auto"/>
            <w:vAlign w:val="center"/>
          </w:tcPr>
          <w:p w14:paraId="7A0326A0" w14:textId="77777777" w:rsidR="002A374F" w:rsidRDefault="00DF041C">
            <w:pPr>
              <w:pStyle w:val="a7"/>
              <w:rPr>
                <w:sz w:val="24"/>
                <w:szCs w:val="24"/>
              </w:rPr>
            </w:pPr>
            <w:r>
              <w:rPr>
                <w:sz w:val="24"/>
                <w:szCs w:val="24"/>
              </w:rPr>
              <w:t>Ансамбль</w:t>
            </w:r>
          </w:p>
        </w:tc>
        <w:tc>
          <w:tcPr>
            <w:tcW w:w="1003" w:type="dxa"/>
            <w:tcBorders>
              <w:top w:val="single" w:sz="4" w:space="0" w:color="auto"/>
              <w:left w:val="single" w:sz="4" w:space="0" w:color="auto"/>
            </w:tcBorders>
            <w:shd w:val="clear" w:color="auto" w:fill="auto"/>
          </w:tcPr>
          <w:p w14:paraId="65EDB332"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6B0074BB"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0B8B1589"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71C5D5F3" w14:textId="77777777" w:rsidR="002A374F" w:rsidRDefault="00DF041C">
            <w:pPr>
              <w:pStyle w:val="a7"/>
              <w:jc w:val="center"/>
              <w:rPr>
                <w:sz w:val="24"/>
                <w:szCs w:val="24"/>
              </w:rPr>
            </w:pPr>
            <w:r>
              <w:rPr>
                <w:sz w:val="24"/>
                <w:szCs w:val="24"/>
              </w:rPr>
              <w:t>8</w:t>
            </w:r>
          </w:p>
        </w:tc>
        <w:tc>
          <w:tcPr>
            <w:tcW w:w="566" w:type="dxa"/>
            <w:tcBorders>
              <w:top w:val="single" w:sz="4" w:space="0" w:color="auto"/>
              <w:left w:val="single" w:sz="4" w:space="0" w:color="auto"/>
            </w:tcBorders>
            <w:shd w:val="clear" w:color="auto" w:fill="auto"/>
          </w:tcPr>
          <w:p w14:paraId="4DADB96C"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1CAF3EAD"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0A042F8B"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5DA09FEA"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7623CB97"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56465C29" w14:textId="77777777" w:rsidR="002A374F" w:rsidRDefault="002A374F">
            <w:pPr>
              <w:rPr>
                <w:sz w:val="10"/>
                <w:szCs w:val="10"/>
              </w:rPr>
            </w:pPr>
          </w:p>
        </w:tc>
        <w:tc>
          <w:tcPr>
            <w:tcW w:w="658" w:type="dxa"/>
            <w:tcBorders>
              <w:top w:val="single" w:sz="4" w:space="0" w:color="auto"/>
              <w:left w:val="single" w:sz="4" w:space="0" w:color="auto"/>
            </w:tcBorders>
            <w:shd w:val="clear" w:color="auto" w:fill="auto"/>
          </w:tcPr>
          <w:p w14:paraId="644A77EB"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17E76936" w14:textId="77777777" w:rsidR="002A374F" w:rsidRDefault="00DF041C">
            <w:pPr>
              <w:pStyle w:val="a7"/>
              <w:jc w:val="center"/>
              <w:rPr>
                <w:sz w:val="20"/>
                <w:szCs w:val="20"/>
              </w:rPr>
            </w:pPr>
            <w:r>
              <w:rPr>
                <w:sz w:val="20"/>
                <w:szCs w:val="20"/>
              </w:rPr>
              <w:t>2</w:t>
            </w:r>
          </w:p>
        </w:tc>
        <w:tc>
          <w:tcPr>
            <w:tcW w:w="624" w:type="dxa"/>
            <w:tcBorders>
              <w:top w:val="single" w:sz="4" w:space="0" w:color="auto"/>
              <w:left w:val="single" w:sz="4" w:space="0" w:color="auto"/>
            </w:tcBorders>
            <w:shd w:val="clear" w:color="auto" w:fill="auto"/>
            <w:vAlign w:val="center"/>
          </w:tcPr>
          <w:p w14:paraId="23BBF33E" w14:textId="77777777" w:rsidR="002A374F" w:rsidRDefault="00DF041C">
            <w:pPr>
              <w:pStyle w:val="a7"/>
              <w:jc w:val="center"/>
              <w:rPr>
                <w:sz w:val="20"/>
                <w:szCs w:val="20"/>
              </w:rPr>
            </w:pPr>
            <w:r>
              <w:rPr>
                <w:sz w:val="20"/>
                <w:szCs w:val="20"/>
              </w:rPr>
              <w:t>2</w:t>
            </w:r>
          </w:p>
        </w:tc>
        <w:tc>
          <w:tcPr>
            <w:tcW w:w="571" w:type="dxa"/>
            <w:tcBorders>
              <w:top w:val="single" w:sz="4" w:space="0" w:color="auto"/>
              <w:left w:val="single" w:sz="4" w:space="0" w:color="auto"/>
            </w:tcBorders>
            <w:shd w:val="clear" w:color="auto" w:fill="auto"/>
            <w:vAlign w:val="center"/>
          </w:tcPr>
          <w:p w14:paraId="7C6F54F5" w14:textId="77777777" w:rsidR="002A374F" w:rsidRDefault="00DF041C">
            <w:pPr>
              <w:pStyle w:val="a7"/>
              <w:jc w:val="center"/>
              <w:rPr>
                <w:sz w:val="20"/>
                <w:szCs w:val="20"/>
              </w:rPr>
            </w:pPr>
            <w:r>
              <w:rPr>
                <w:sz w:val="20"/>
                <w:szCs w:val="20"/>
              </w:rPr>
              <w:t>2</w:t>
            </w:r>
          </w:p>
        </w:tc>
        <w:tc>
          <w:tcPr>
            <w:tcW w:w="878" w:type="dxa"/>
            <w:tcBorders>
              <w:top w:val="single" w:sz="4" w:space="0" w:color="auto"/>
              <w:left w:val="single" w:sz="4" w:space="0" w:color="auto"/>
              <w:right w:val="single" w:sz="4" w:space="0" w:color="auto"/>
            </w:tcBorders>
            <w:shd w:val="clear" w:color="auto" w:fill="auto"/>
            <w:vAlign w:val="center"/>
          </w:tcPr>
          <w:p w14:paraId="561B2720" w14:textId="77777777" w:rsidR="002A374F" w:rsidRDefault="00DF041C">
            <w:pPr>
              <w:pStyle w:val="a7"/>
              <w:ind w:firstLine="320"/>
              <w:rPr>
                <w:sz w:val="20"/>
                <w:szCs w:val="20"/>
              </w:rPr>
            </w:pPr>
            <w:r>
              <w:rPr>
                <w:sz w:val="20"/>
                <w:szCs w:val="20"/>
              </w:rPr>
              <w:t>2</w:t>
            </w:r>
          </w:p>
        </w:tc>
      </w:tr>
      <w:tr w:rsidR="002A374F" w14:paraId="07C36D12" w14:textId="77777777">
        <w:trPr>
          <w:trHeight w:hRule="exact" w:val="312"/>
          <w:jc w:val="center"/>
        </w:trPr>
        <w:tc>
          <w:tcPr>
            <w:tcW w:w="1579" w:type="dxa"/>
            <w:tcBorders>
              <w:top w:val="single" w:sz="4" w:space="0" w:color="auto"/>
              <w:left w:val="single" w:sz="4" w:space="0" w:color="auto"/>
            </w:tcBorders>
            <w:shd w:val="clear" w:color="auto" w:fill="auto"/>
            <w:vAlign w:val="center"/>
          </w:tcPr>
          <w:p w14:paraId="4FC32FA9" w14:textId="77777777" w:rsidR="002A374F" w:rsidRDefault="00DF041C">
            <w:pPr>
              <w:pStyle w:val="a7"/>
              <w:jc w:val="center"/>
              <w:rPr>
                <w:sz w:val="24"/>
                <w:szCs w:val="24"/>
              </w:rPr>
            </w:pPr>
            <w:r>
              <w:rPr>
                <w:sz w:val="24"/>
                <w:szCs w:val="24"/>
              </w:rPr>
              <w:t>К.03.05.</w:t>
            </w:r>
          </w:p>
        </w:tc>
        <w:tc>
          <w:tcPr>
            <w:tcW w:w="3254" w:type="dxa"/>
            <w:tcBorders>
              <w:top w:val="single" w:sz="4" w:space="0" w:color="auto"/>
              <w:left w:val="single" w:sz="4" w:space="0" w:color="auto"/>
            </w:tcBorders>
            <w:shd w:val="clear" w:color="auto" w:fill="auto"/>
            <w:vAlign w:val="bottom"/>
          </w:tcPr>
          <w:p w14:paraId="0E083F30" w14:textId="77777777" w:rsidR="002A374F" w:rsidRDefault="00DF041C">
            <w:pPr>
              <w:pStyle w:val="a7"/>
              <w:rPr>
                <w:sz w:val="24"/>
                <w:szCs w:val="24"/>
              </w:rPr>
            </w:pPr>
            <w:r>
              <w:rPr>
                <w:sz w:val="24"/>
                <w:szCs w:val="24"/>
              </w:rPr>
              <w:t>Сводный хор</w:t>
            </w:r>
          </w:p>
        </w:tc>
        <w:tc>
          <w:tcPr>
            <w:tcW w:w="1003" w:type="dxa"/>
            <w:tcBorders>
              <w:top w:val="single" w:sz="4" w:space="0" w:color="auto"/>
              <w:left w:val="single" w:sz="4" w:space="0" w:color="auto"/>
            </w:tcBorders>
            <w:shd w:val="clear" w:color="auto" w:fill="auto"/>
          </w:tcPr>
          <w:p w14:paraId="6D6CD147"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02A57D85" w14:textId="77777777" w:rsidR="002A374F" w:rsidRDefault="002A374F">
            <w:pPr>
              <w:rPr>
                <w:sz w:val="10"/>
                <w:szCs w:val="10"/>
              </w:rPr>
            </w:pPr>
          </w:p>
        </w:tc>
        <w:tc>
          <w:tcPr>
            <w:tcW w:w="710" w:type="dxa"/>
            <w:tcBorders>
              <w:top w:val="single" w:sz="4" w:space="0" w:color="auto"/>
              <w:left w:val="single" w:sz="4" w:space="0" w:color="auto"/>
            </w:tcBorders>
            <w:shd w:val="clear" w:color="auto" w:fill="auto"/>
            <w:vAlign w:val="center"/>
          </w:tcPr>
          <w:p w14:paraId="21CCFA03" w14:textId="77777777" w:rsidR="002A374F" w:rsidRDefault="00DF041C">
            <w:pPr>
              <w:pStyle w:val="a7"/>
              <w:jc w:val="center"/>
              <w:rPr>
                <w:sz w:val="24"/>
                <w:szCs w:val="24"/>
              </w:rPr>
            </w:pPr>
            <w:r>
              <w:rPr>
                <w:sz w:val="24"/>
                <w:szCs w:val="24"/>
              </w:rPr>
              <w:t>60</w:t>
            </w:r>
          </w:p>
        </w:tc>
        <w:tc>
          <w:tcPr>
            <w:tcW w:w="566" w:type="dxa"/>
            <w:tcBorders>
              <w:top w:val="single" w:sz="4" w:space="0" w:color="auto"/>
              <w:left w:val="single" w:sz="4" w:space="0" w:color="auto"/>
            </w:tcBorders>
            <w:shd w:val="clear" w:color="auto" w:fill="auto"/>
          </w:tcPr>
          <w:p w14:paraId="4F9FFC63"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47A254C1"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399A5471"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70A65534"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381FAA25" w14:textId="77777777" w:rsidR="002A374F" w:rsidRDefault="00DF041C">
            <w:pPr>
              <w:pStyle w:val="a7"/>
              <w:ind w:firstLine="220"/>
              <w:rPr>
                <w:sz w:val="20"/>
                <w:szCs w:val="20"/>
              </w:rPr>
            </w:pPr>
            <w:r>
              <w:rPr>
                <w:sz w:val="20"/>
                <w:szCs w:val="20"/>
              </w:rPr>
              <w:t>4</w:t>
            </w:r>
          </w:p>
        </w:tc>
        <w:tc>
          <w:tcPr>
            <w:tcW w:w="576" w:type="dxa"/>
            <w:tcBorders>
              <w:top w:val="single" w:sz="4" w:space="0" w:color="auto"/>
              <w:left w:val="single" w:sz="4" w:space="0" w:color="auto"/>
            </w:tcBorders>
            <w:shd w:val="clear" w:color="auto" w:fill="auto"/>
            <w:vAlign w:val="center"/>
          </w:tcPr>
          <w:p w14:paraId="31CF29D4" w14:textId="77777777" w:rsidR="002A374F" w:rsidRDefault="00DF041C">
            <w:pPr>
              <w:pStyle w:val="a7"/>
              <w:ind w:firstLine="220"/>
              <w:rPr>
                <w:sz w:val="20"/>
                <w:szCs w:val="20"/>
              </w:rPr>
            </w:pPr>
            <w:r>
              <w:rPr>
                <w:sz w:val="20"/>
                <w:szCs w:val="20"/>
              </w:rPr>
              <w:t>8</w:t>
            </w:r>
          </w:p>
        </w:tc>
        <w:tc>
          <w:tcPr>
            <w:tcW w:w="566" w:type="dxa"/>
            <w:tcBorders>
              <w:top w:val="single" w:sz="4" w:space="0" w:color="auto"/>
              <w:left w:val="single" w:sz="4" w:space="0" w:color="auto"/>
            </w:tcBorders>
            <w:shd w:val="clear" w:color="auto" w:fill="auto"/>
            <w:vAlign w:val="center"/>
          </w:tcPr>
          <w:p w14:paraId="7384826E" w14:textId="77777777" w:rsidR="002A374F" w:rsidRDefault="00DF041C">
            <w:pPr>
              <w:pStyle w:val="a7"/>
              <w:ind w:firstLine="220"/>
              <w:rPr>
                <w:sz w:val="20"/>
                <w:szCs w:val="20"/>
              </w:rPr>
            </w:pPr>
            <w:r>
              <w:rPr>
                <w:sz w:val="20"/>
                <w:szCs w:val="20"/>
              </w:rPr>
              <w:t>8</w:t>
            </w:r>
          </w:p>
        </w:tc>
        <w:tc>
          <w:tcPr>
            <w:tcW w:w="658" w:type="dxa"/>
            <w:tcBorders>
              <w:top w:val="single" w:sz="4" w:space="0" w:color="auto"/>
              <w:left w:val="single" w:sz="4" w:space="0" w:color="auto"/>
            </w:tcBorders>
            <w:shd w:val="clear" w:color="auto" w:fill="auto"/>
            <w:vAlign w:val="center"/>
          </w:tcPr>
          <w:p w14:paraId="3D8C9CB0" w14:textId="77777777" w:rsidR="002A374F" w:rsidRDefault="00DF041C">
            <w:pPr>
              <w:pStyle w:val="a7"/>
              <w:ind w:firstLine="260"/>
              <w:rPr>
                <w:sz w:val="20"/>
                <w:szCs w:val="20"/>
              </w:rPr>
            </w:pPr>
            <w:r>
              <w:rPr>
                <w:sz w:val="20"/>
                <w:szCs w:val="20"/>
              </w:rPr>
              <w:t>8</w:t>
            </w:r>
          </w:p>
        </w:tc>
        <w:tc>
          <w:tcPr>
            <w:tcW w:w="566" w:type="dxa"/>
            <w:tcBorders>
              <w:top w:val="single" w:sz="4" w:space="0" w:color="auto"/>
              <w:left w:val="single" w:sz="4" w:space="0" w:color="auto"/>
            </w:tcBorders>
            <w:shd w:val="clear" w:color="auto" w:fill="auto"/>
            <w:vAlign w:val="center"/>
          </w:tcPr>
          <w:p w14:paraId="5663E6F9" w14:textId="77777777" w:rsidR="002A374F" w:rsidRDefault="00DF041C">
            <w:pPr>
              <w:pStyle w:val="a7"/>
              <w:jc w:val="center"/>
              <w:rPr>
                <w:sz w:val="20"/>
                <w:szCs w:val="20"/>
              </w:rPr>
            </w:pPr>
            <w:r>
              <w:rPr>
                <w:sz w:val="20"/>
                <w:szCs w:val="20"/>
              </w:rPr>
              <w:t>8</w:t>
            </w:r>
          </w:p>
        </w:tc>
        <w:tc>
          <w:tcPr>
            <w:tcW w:w="624" w:type="dxa"/>
            <w:tcBorders>
              <w:top w:val="single" w:sz="4" w:space="0" w:color="auto"/>
              <w:left w:val="single" w:sz="4" w:space="0" w:color="auto"/>
            </w:tcBorders>
            <w:shd w:val="clear" w:color="auto" w:fill="auto"/>
            <w:vAlign w:val="center"/>
          </w:tcPr>
          <w:p w14:paraId="51A0D2E5" w14:textId="77777777" w:rsidR="002A374F" w:rsidRDefault="00DF041C">
            <w:pPr>
              <w:pStyle w:val="a7"/>
              <w:jc w:val="center"/>
              <w:rPr>
                <w:sz w:val="20"/>
                <w:szCs w:val="20"/>
              </w:rPr>
            </w:pPr>
            <w:r>
              <w:rPr>
                <w:sz w:val="20"/>
                <w:szCs w:val="20"/>
              </w:rPr>
              <w:t>8</w:t>
            </w:r>
          </w:p>
        </w:tc>
        <w:tc>
          <w:tcPr>
            <w:tcW w:w="571" w:type="dxa"/>
            <w:tcBorders>
              <w:top w:val="single" w:sz="4" w:space="0" w:color="auto"/>
              <w:left w:val="single" w:sz="4" w:space="0" w:color="auto"/>
            </w:tcBorders>
            <w:shd w:val="clear" w:color="auto" w:fill="auto"/>
            <w:vAlign w:val="center"/>
          </w:tcPr>
          <w:p w14:paraId="21C77F5F" w14:textId="77777777" w:rsidR="002A374F" w:rsidRDefault="00DF041C">
            <w:pPr>
              <w:pStyle w:val="a7"/>
              <w:jc w:val="center"/>
              <w:rPr>
                <w:sz w:val="20"/>
                <w:szCs w:val="20"/>
              </w:rPr>
            </w:pPr>
            <w:r>
              <w:rPr>
                <w:sz w:val="20"/>
                <w:szCs w:val="20"/>
              </w:rPr>
              <w:t>8</w:t>
            </w:r>
          </w:p>
        </w:tc>
        <w:tc>
          <w:tcPr>
            <w:tcW w:w="878" w:type="dxa"/>
            <w:tcBorders>
              <w:top w:val="single" w:sz="4" w:space="0" w:color="auto"/>
              <w:left w:val="single" w:sz="4" w:space="0" w:color="auto"/>
              <w:right w:val="single" w:sz="4" w:space="0" w:color="auto"/>
            </w:tcBorders>
            <w:shd w:val="clear" w:color="auto" w:fill="auto"/>
            <w:vAlign w:val="center"/>
          </w:tcPr>
          <w:p w14:paraId="7D6E33BA" w14:textId="77777777" w:rsidR="002A374F" w:rsidRDefault="00DF041C">
            <w:pPr>
              <w:pStyle w:val="a7"/>
              <w:ind w:firstLine="320"/>
              <w:rPr>
                <w:sz w:val="20"/>
                <w:szCs w:val="20"/>
              </w:rPr>
            </w:pPr>
            <w:r>
              <w:rPr>
                <w:sz w:val="20"/>
                <w:szCs w:val="20"/>
              </w:rPr>
              <w:t>8</w:t>
            </w:r>
          </w:p>
        </w:tc>
      </w:tr>
      <w:tr w:rsidR="002A374F" w14:paraId="30738DA9" w14:textId="77777777">
        <w:trPr>
          <w:trHeight w:hRule="exact" w:val="307"/>
          <w:jc w:val="center"/>
        </w:trPr>
        <w:tc>
          <w:tcPr>
            <w:tcW w:w="1579" w:type="dxa"/>
            <w:tcBorders>
              <w:top w:val="single" w:sz="4" w:space="0" w:color="auto"/>
              <w:left w:val="single" w:sz="4" w:space="0" w:color="auto"/>
            </w:tcBorders>
            <w:shd w:val="clear" w:color="auto" w:fill="auto"/>
            <w:vAlign w:val="center"/>
          </w:tcPr>
          <w:p w14:paraId="6F3C00CF" w14:textId="77777777" w:rsidR="002A374F" w:rsidRDefault="00DF041C">
            <w:pPr>
              <w:pStyle w:val="a7"/>
              <w:jc w:val="center"/>
              <w:rPr>
                <w:sz w:val="24"/>
                <w:szCs w:val="24"/>
              </w:rPr>
            </w:pPr>
            <w:r>
              <w:rPr>
                <w:sz w:val="24"/>
                <w:szCs w:val="24"/>
              </w:rPr>
              <w:t>К.03.06.</w:t>
            </w:r>
          </w:p>
        </w:tc>
        <w:tc>
          <w:tcPr>
            <w:tcW w:w="3254" w:type="dxa"/>
            <w:tcBorders>
              <w:top w:val="single" w:sz="4" w:space="0" w:color="auto"/>
              <w:left w:val="single" w:sz="4" w:space="0" w:color="auto"/>
            </w:tcBorders>
            <w:shd w:val="clear" w:color="auto" w:fill="auto"/>
            <w:vAlign w:val="center"/>
          </w:tcPr>
          <w:p w14:paraId="6BF80B05" w14:textId="77777777" w:rsidR="002A374F" w:rsidRDefault="00DF041C">
            <w:pPr>
              <w:pStyle w:val="a7"/>
              <w:rPr>
                <w:sz w:val="24"/>
                <w:szCs w:val="24"/>
              </w:rPr>
            </w:pPr>
            <w:r>
              <w:rPr>
                <w:sz w:val="24"/>
                <w:szCs w:val="24"/>
              </w:rPr>
              <w:t>Оркестр</w:t>
            </w:r>
          </w:p>
        </w:tc>
        <w:tc>
          <w:tcPr>
            <w:tcW w:w="1003" w:type="dxa"/>
            <w:tcBorders>
              <w:top w:val="single" w:sz="4" w:space="0" w:color="auto"/>
              <w:left w:val="single" w:sz="4" w:space="0" w:color="auto"/>
            </w:tcBorders>
            <w:shd w:val="clear" w:color="auto" w:fill="auto"/>
          </w:tcPr>
          <w:p w14:paraId="25CBA88B" w14:textId="77777777" w:rsidR="002A374F" w:rsidRDefault="002A374F">
            <w:pPr>
              <w:rPr>
                <w:sz w:val="10"/>
                <w:szCs w:val="10"/>
              </w:rPr>
            </w:pPr>
          </w:p>
        </w:tc>
        <w:tc>
          <w:tcPr>
            <w:tcW w:w="1133" w:type="dxa"/>
            <w:tcBorders>
              <w:top w:val="single" w:sz="4" w:space="0" w:color="auto"/>
              <w:left w:val="single" w:sz="4" w:space="0" w:color="auto"/>
            </w:tcBorders>
            <w:shd w:val="clear" w:color="auto" w:fill="auto"/>
          </w:tcPr>
          <w:p w14:paraId="110D9B5D" w14:textId="77777777" w:rsidR="002A374F" w:rsidRDefault="002A374F">
            <w:pPr>
              <w:rPr>
                <w:sz w:val="10"/>
                <w:szCs w:val="10"/>
              </w:rPr>
            </w:pPr>
          </w:p>
        </w:tc>
        <w:tc>
          <w:tcPr>
            <w:tcW w:w="710" w:type="dxa"/>
            <w:tcBorders>
              <w:top w:val="single" w:sz="4" w:space="0" w:color="auto"/>
              <w:left w:val="single" w:sz="4" w:space="0" w:color="auto"/>
            </w:tcBorders>
            <w:shd w:val="clear" w:color="auto" w:fill="auto"/>
            <w:vAlign w:val="center"/>
          </w:tcPr>
          <w:p w14:paraId="520E0178" w14:textId="77777777" w:rsidR="002A374F" w:rsidRDefault="00DF041C">
            <w:pPr>
              <w:pStyle w:val="a7"/>
              <w:jc w:val="center"/>
              <w:rPr>
                <w:sz w:val="24"/>
                <w:szCs w:val="24"/>
              </w:rPr>
            </w:pPr>
            <w:r>
              <w:rPr>
                <w:sz w:val="24"/>
                <w:szCs w:val="24"/>
              </w:rPr>
              <w:t>36</w:t>
            </w:r>
          </w:p>
        </w:tc>
        <w:tc>
          <w:tcPr>
            <w:tcW w:w="566" w:type="dxa"/>
            <w:tcBorders>
              <w:top w:val="single" w:sz="4" w:space="0" w:color="auto"/>
              <w:left w:val="single" w:sz="4" w:space="0" w:color="auto"/>
            </w:tcBorders>
            <w:shd w:val="clear" w:color="auto" w:fill="auto"/>
          </w:tcPr>
          <w:p w14:paraId="7E5B4BC1"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0F76324A"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4473E812"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2D9AD44E"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27CF7F0B" w14:textId="77777777" w:rsidR="002A374F" w:rsidRDefault="002A374F">
            <w:pPr>
              <w:rPr>
                <w:sz w:val="10"/>
                <w:szCs w:val="10"/>
              </w:rPr>
            </w:pPr>
          </w:p>
        </w:tc>
        <w:tc>
          <w:tcPr>
            <w:tcW w:w="576" w:type="dxa"/>
            <w:tcBorders>
              <w:top w:val="single" w:sz="4" w:space="0" w:color="auto"/>
              <w:left w:val="single" w:sz="4" w:space="0" w:color="auto"/>
            </w:tcBorders>
            <w:shd w:val="clear" w:color="auto" w:fill="auto"/>
          </w:tcPr>
          <w:p w14:paraId="5E498024"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44C5D94B" w14:textId="77777777" w:rsidR="002A374F" w:rsidRDefault="002A374F">
            <w:pPr>
              <w:rPr>
                <w:sz w:val="10"/>
                <w:szCs w:val="10"/>
              </w:rPr>
            </w:pPr>
          </w:p>
        </w:tc>
        <w:tc>
          <w:tcPr>
            <w:tcW w:w="658" w:type="dxa"/>
            <w:tcBorders>
              <w:top w:val="single" w:sz="4" w:space="0" w:color="auto"/>
              <w:left w:val="single" w:sz="4" w:space="0" w:color="auto"/>
            </w:tcBorders>
            <w:shd w:val="clear" w:color="auto" w:fill="auto"/>
          </w:tcPr>
          <w:p w14:paraId="752DE184"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7C318BE5" w14:textId="77777777" w:rsidR="002A374F" w:rsidRDefault="002A374F">
            <w:pPr>
              <w:rPr>
                <w:sz w:val="10"/>
                <w:szCs w:val="10"/>
              </w:rPr>
            </w:pPr>
          </w:p>
        </w:tc>
        <w:tc>
          <w:tcPr>
            <w:tcW w:w="624" w:type="dxa"/>
            <w:tcBorders>
              <w:top w:val="single" w:sz="4" w:space="0" w:color="auto"/>
              <w:left w:val="single" w:sz="4" w:space="0" w:color="auto"/>
            </w:tcBorders>
            <w:shd w:val="clear" w:color="auto" w:fill="auto"/>
            <w:vAlign w:val="center"/>
          </w:tcPr>
          <w:p w14:paraId="13D0D5A4" w14:textId="77777777" w:rsidR="002A374F" w:rsidRDefault="00DF041C">
            <w:pPr>
              <w:pStyle w:val="a7"/>
              <w:jc w:val="center"/>
              <w:rPr>
                <w:sz w:val="20"/>
                <w:szCs w:val="20"/>
              </w:rPr>
            </w:pPr>
            <w:r>
              <w:rPr>
                <w:sz w:val="20"/>
                <w:szCs w:val="20"/>
              </w:rPr>
              <w:t>12</w:t>
            </w:r>
          </w:p>
        </w:tc>
        <w:tc>
          <w:tcPr>
            <w:tcW w:w="571" w:type="dxa"/>
            <w:tcBorders>
              <w:top w:val="single" w:sz="4" w:space="0" w:color="auto"/>
              <w:left w:val="single" w:sz="4" w:space="0" w:color="auto"/>
            </w:tcBorders>
            <w:shd w:val="clear" w:color="auto" w:fill="auto"/>
            <w:vAlign w:val="center"/>
          </w:tcPr>
          <w:p w14:paraId="4DA0BB63" w14:textId="77777777" w:rsidR="002A374F" w:rsidRDefault="00DF041C">
            <w:pPr>
              <w:pStyle w:val="a7"/>
              <w:jc w:val="center"/>
              <w:rPr>
                <w:sz w:val="20"/>
                <w:szCs w:val="20"/>
              </w:rPr>
            </w:pPr>
            <w:r>
              <w:rPr>
                <w:sz w:val="20"/>
                <w:szCs w:val="20"/>
              </w:rPr>
              <w:t>12</w:t>
            </w:r>
          </w:p>
        </w:tc>
        <w:tc>
          <w:tcPr>
            <w:tcW w:w="878" w:type="dxa"/>
            <w:tcBorders>
              <w:top w:val="single" w:sz="4" w:space="0" w:color="auto"/>
              <w:left w:val="single" w:sz="4" w:space="0" w:color="auto"/>
              <w:right w:val="single" w:sz="4" w:space="0" w:color="auto"/>
            </w:tcBorders>
            <w:shd w:val="clear" w:color="auto" w:fill="auto"/>
            <w:vAlign w:val="center"/>
          </w:tcPr>
          <w:p w14:paraId="2A419165" w14:textId="77777777" w:rsidR="002A374F" w:rsidRDefault="00DF041C">
            <w:pPr>
              <w:pStyle w:val="a7"/>
              <w:ind w:firstLine="320"/>
              <w:rPr>
                <w:sz w:val="20"/>
                <w:szCs w:val="20"/>
              </w:rPr>
            </w:pPr>
            <w:r>
              <w:rPr>
                <w:sz w:val="20"/>
                <w:szCs w:val="20"/>
              </w:rPr>
              <w:t>12</w:t>
            </w:r>
          </w:p>
        </w:tc>
      </w:tr>
      <w:tr w:rsidR="002A374F" w14:paraId="4B3E7976" w14:textId="77777777">
        <w:trPr>
          <w:trHeight w:hRule="exact" w:val="643"/>
          <w:jc w:val="center"/>
        </w:trPr>
        <w:tc>
          <w:tcPr>
            <w:tcW w:w="1579" w:type="dxa"/>
            <w:tcBorders>
              <w:top w:val="single" w:sz="4" w:space="0" w:color="auto"/>
              <w:left w:val="single" w:sz="4" w:space="0" w:color="auto"/>
            </w:tcBorders>
            <w:shd w:val="clear" w:color="auto" w:fill="E9E9E9"/>
            <w:vAlign w:val="center"/>
          </w:tcPr>
          <w:p w14:paraId="5C0E4830" w14:textId="77777777" w:rsidR="002A374F" w:rsidRDefault="00DF041C">
            <w:pPr>
              <w:pStyle w:val="a7"/>
              <w:jc w:val="center"/>
              <w:rPr>
                <w:sz w:val="24"/>
                <w:szCs w:val="24"/>
              </w:rPr>
            </w:pPr>
            <w:r>
              <w:rPr>
                <w:b/>
                <w:bCs/>
                <w:sz w:val="24"/>
                <w:szCs w:val="24"/>
              </w:rPr>
              <w:t>А.04.00.</w:t>
            </w:r>
          </w:p>
        </w:tc>
        <w:tc>
          <w:tcPr>
            <w:tcW w:w="3254" w:type="dxa"/>
            <w:tcBorders>
              <w:top w:val="single" w:sz="4" w:space="0" w:color="auto"/>
              <w:left w:val="single" w:sz="4" w:space="0" w:color="auto"/>
            </w:tcBorders>
            <w:shd w:val="clear" w:color="auto" w:fill="E9E9E9"/>
            <w:vAlign w:val="center"/>
          </w:tcPr>
          <w:p w14:paraId="2AF43154" w14:textId="77777777" w:rsidR="002A374F" w:rsidRDefault="00DF041C">
            <w:pPr>
              <w:pStyle w:val="a7"/>
              <w:jc w:val="center"/>
              <w:rPr>
                <w:sz w:val="24"/>
                <w:szCs w:val="24"/>
              </w:rPr>
            </w:pPr>
            <w:r>
              <w:rPr>
                <w:b/>
                <w:bCs/>
                <w:sz w:val="24"/>
                <w:szCs w:val="24"/>
              </w:rPr>
              <w:t>Аттестация</w:t>
            </w:r>
          </w:p>
        </w:tc>
        <w:tc>
          <w:tcPr>
            <w:tcW w:w="10543" w:type="dxa"/>
            <w:gridSpan w:val="15"/>
            <w:tcBorders>
              <w:top w:val="single" w:sz="4" w:space="0" w:color="auto"/>
              <w:left w:val="single" w:sz="4" w:space="0" w:color="auto"/>
              <w:right w:val="single" w:sz="4" w:space="0" w:color="auto"/>
            </w:tcBorders>
            <w:shd w:val="clear" w:color="auto" w:fill="E9E9E9"/>
            <w:vAlign w:val="center"/>
          </w:tcPr>
          <w:p w14:paraId="75153FD3" w14:textId="77777777" w:rsidR="002A374F" w:rsidRDefault="00DF041C">
            <w:pPr>
              <w:pStyle w:val="a7"/>
              <w:jc w:val="center"/>
              <w:rPr>
                <w:sz w:val="24"/>
                <w:szCs w:val="24"/>
              </w:rPr>
            </w:pPr>
            <w:r>
              <w:rPr>
                <w:b/>
                <w:bCs/>
                <w:sz w:val="24"/>
                <w:szCs w:val="24"/>
              </w:rPr>
              <w:t>Годовой объем в неделях</w:t>
            </w:r>
          </w:p>
        </w:tc>
      </w:tr>
      <w:tr w:rsidR="002A374F" w14:paraId="45752ED2" w14:textId="77777777">
        <w:trPr>
          <w:trHeight w:hRule="exact" w:val="562"/>
          <w:jc w:val="center"/>
        </w:trPr>
        <w:tc>
          <w:tcPr>
            <w:tcW w:w="1579" w:type="dxa"/>
            <w:tcBorders>
              <w:top w:val="single" w:sz="4" w:space="0" w:color="auto"/>
              <w:left w:val="single" w:sz="4" w:space="0" w:color="auto"/>
            </w:tcBorders>
            <w:shd w:val="clear" w:color="auto" w:fill="auto"/>
            <w:vAlign w:val="center"/>
          </w:tcPr>
          <w:p w14:paraId="36C68ECA" w14:textId="77777777" w:rsidR="002A374F" w:rsidRDefault="00DF041C">
            <w:pPr>
              <w:pStyle w:val="a7"/>
              <w:jc w:val="center"/>
              <w:rPr>
                <w:sz w:val="24"/>
                <w:szCs w:val="24"/>
              </w:rPr>
            </w:pPr>
            <w:r>
              <w:rPr>
                <w:sz w:val="24"/>
                <w:szCs w:val="24"/>
              </w:rPr>
              <w:t>ПА.04.01.</w:t>
            </w:r>
          </w:p>
        </w:tc>
        <w:tc>
          <w:tcPr>
            <w:tcW w:w="3254" w:type="dxa"/>
            <w:tcBorders>
              <w:top w:val="single" w:sz="4" w:space="0" w:color="auto"/>
              <w:left w:val="single" w:sz="4" w:space="0" w:color="auto"/>
            </w:tcBorders>
            <w:shd w:val="clear" w:color="auto" w:fill="auto"/>
            <w:vAlign w:val="bottom"/>
          </w:tcPr>
          <w:p w14:paraId="7A60BCF0" w14:textId="77777777" w:rsidR="002A374F" w:rsidRDefault="00DF041C">
            <w:pPr>
              <w:pStyle w:val="a7"/>
              <w:rPr>
                <w:sz w:val="24"/>
                <w:szCs w:val="24"/>
              </w:rPr>
            </w:pPr>
            <w:r>
              <w:rPr>
                <w:sz w:val="24"/>
                <w:szCs w:val="24"/>
              </w:rPr>
              <w:t>Промежуточная (экзаменационная)</w:t>
            </w:r>
          </w:p>
        </w:tc>
        <w:tc>
          <w:tcPr>
            <w:tcW w:w="1003" w:type="dxa"/>
            <w:tcBorders>
              <w:top w:val="single" w:sz="4" w:space="0" w:color="auto"/>
              <w:left w:val="single" w:sz="4" w:space="0" w:color="auto"/>
            </w:tcBorders>
            <w:shd w:val="clear" w:color="auto" w:fill="auto"/>
            <w:vAlign w:val="center"/>
          </w:tcPr>
          <w:p w14:paraId="6C3D300E" w14:textId="77777777" w:rsidR="002A374F" w:rsidRDefault="00DF041C">
            <w:pPr>
              <w:pStyle w:val="a7"/>
              <w:jc w:val="center"/>
              <w:rPr>
                <w:sz w:val="24"/>
                <w:szCs w:val="24"/>
              </w:rPr>
            </w:pPr>
            <w:r>
              <w:rPr>
                <w:sz w:val="24"/>
                <w:szCs w:val="24"/>
              </w:rPr>
              <w:t>7</w:t>
            </w:r>
          </w:p>
        </w:tc>
        <w:tc>
          <w:tcPr>
            <w:tcW w:w="1133" w:type="dxa"/>
            <w:tcBorders>
              <w:top w:val="single" w:sz="4" w:space="0" w:color="auto"/>
              <w:left w:val="single" w:sz="4" w:space="0" w:color="auto"/>
            </w:tcBorders>
            <w:shd w:val="clear" w:color="auto" w:fill="auto"/>
          </w:tcPr>
          <w:p w14:paraId="02698672" w14:textId="77777777" w:rsidR="002A374F" w:rsidRDefault="002A374F">
            <w:pPr>
              <w:rPr>
                <w:sz w:val="10"/>
                <w:szCs w:val="10"/>
              </w:rPr>
            </w:pPr>
          </w:p>
        </w:tc>
        <w:tc>
          <w:tcPr>
            <w:tcW w:w="710" w:type="dxa"/>
            <w:tcBorders>
              <w:top w:val="single" w:sz="4" w:space="0" w:color="auto"/>
              <w:left w:val="single" w:sz="4" w:space="0" w:color="auto"/>
            </w:tcBorders>
            <w:shd w:val="clear" w:color="auto" w:fill="auto"/>
          </w:tcPr>
          <w:p w14:paraId="2557728C"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26D22201" w14:textId="77777777" w:rsidR="002A374F" w:rsidRDefault="002A374F">
            <w:pPr>
              <w:rPr>
                <w:sz w:val="10"/>
                <w:szCs w:val="10"/>
              </w:rPr>
            </w:pPr>
          </w:p>
        </w:tc>
        <w:tc>
          <w:tcPr>
            <w:tcW w:w="566" w:type="dxa"/>
            <w:tcBorders>
              <w:top w:val="single" w:sz="4" w:space="0" w:color="auto"/>
              <w:left w:val="single" w:sz="4" w:space="0" w:color="auto"/>
            </w:tcBorders>
            <w:shd w:val="clear" w:color="auto" w:fill="auto"/>
          </w:tcPr>
          <w:p w14:paraId="666F533B"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57D8FA97"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3A124BDF" w14:textId="77777777" w:rsidR="002A374F" w:rsidRDefault="002A374F">
            <w:pPr>
              <w:rPr>
                <w:sz w:val="10"/>
                <w:szCs w:val="10"/>
              </w:rPr>
            </w:pPr>
          </w:p>
        </w:tc>
        <w:tc>
          <w:tcPr>
            <w:tcW w:w="566" w:type="dxa"/>
            <w:tcBorders>
              <w:top w:val="single" w:sz="4" w:space="0" w:color="auto"/>
              <w:left w:val="single" w:sz="4" w:space="0" w:color="auto"/>
            </w:tcBorders>
            <w:shd w:val="clear" w:color="auto" w:fill="auto"/>
            <w:vAlign w:val="center"/>
          </w:tcPr>
          <w:p w14:paraId="6AF57BC2" w14:textId="77777777" w:rsidR="002A374F" w:rsidRDefault="00DF041C">
            <w:pPr>
              <w:pStyle w:val="a7"/>
              <w:ind w:firstLine="220"/>
              <w:rPr>
                <w:sz w:val="24"/>
                <w:szCs w:val="24"/>
              </w:rPr>
            </w:pPr>
            <w:r>
              <w:rPr>
                <w:sz w:val="24"/>
                <w:szCs w:val="24"/>
              </w:rPr>
              <w:t>1</w:t>
            </w:r>
          </w:p>
        </w:tc>
        <w:tc>
          <w:tcPr>
            <w:tcW w:w="576" w:type="dxa"/>
            <w:tcBorders>
              <w:top w:val="single" w:sz="4" w:space="0" w:color="auto"/>
              <w:left w:val="single" w:sz="4" w:space="0" w:color="auto"/>
            </w:tcBorders>
            <w:shd w:val="clear" w:color="auto" w:fill="auto"/>
            <w:vAlign w:val="center"/>
          </w:tcPr>
          <w:p w14:paraId="6699A1D5" w14:textId="77777777" w:rsidR="002A374F" w:rsidRDefault="00DF041C">
            <w:pPr>
              <w:pStyle w:val="a7"/>
              <w:jc w:val="center"/>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2EE258FF" w14:textId="77777777" w:rsidR="002A374F" w:rsidRDefault="00DF041C">
            <w:pPr>
              <w:pStyle w:val="a7"/>
              <w:jc w:val="center"/>
              <w:rPr>
                <w:sz w:val="24"/>
                <w:szCs w:val="24"/>
              </w:rPr>
            </w:pPr>
            <w:r>
              <w:rPr>
                <w:sz w:val="24"/>
                <w:szCs w:val="24"/>
              </w:rPr>
              <w:t>1</w:t>
            </w:r>
          </w:p>
        </w:tc>
        <w:tc>
          <w:tcPr>
            <w:tcW w:w="658" w:type="dxa"/>
            <w:tcBorders>
              <w:top w:val="single" w:sz="4" w:space="0" w:color="auto"/>
              <w:left w:val="single" w:sz="4" w:space="0" w:color="auto"/>
            </w:tcBorders>
            <w:shd w:val="clear" w:color="auto" w:fill="auto"/>
            <w:vAlign w:val="center"/>
          </w:tcPr>
          <w:p w14:paraId="3C7D08B3" w14:textId="77777777" w:rsidR="002A374F" w:rsidRDefault="00DF041C">
            <w:pPr>
              <w:pStyle w:val="a7"/>
              <w:jc w:val="center"/>
              <w:rPr>
                <w:sz w:val="24"/>
                <w:szCs w:val="24"/>
              </w:rPr>
            </w:pPr>
            <w:r>
              <w:rPr>
                <w:sz w:val="24"/>
                <w:szCs w:val="24"/>
              </w:rPr>
              <w:t>1</w:t>
            </w:r>
          </w:p>
        </w:tc>
        <w:tc>
          <w:tcPr>
            <w:tcW w:w="566" w:type="dxa"/>
            <w:tcBorders>
              <w:top w:val="single" w:sz="4" w:space="0" w:color="auto"/>
              <w:left w:val="single" w:sz="4" w:space="0" w:color="auto"/>
            </w:tcBorders>
            <w:shd w:val="clear" w:color="auto" w:fill="auto"/>
            <w:vAlign w:val="center"/>
          </w:tcPr>
          <w:p w14:paraId="23C3A19B" w14:textId="77777777" w:rsidR="002A374F" w:rsidRDefault="00DF041C">
            <w:pPr>
              <w:pStyle w:val="a7"/>
              <w:jc w:val="center"/>
              <w:rPr>
                <w:sz w:val="24"/>
                <w:szCs w:val="24"/>
              </w:rPr>
            </w:pPr>
            <w:r>
              <w:rPr>
                <w:sz w:val="24"/>
                <w:szCs w:val="24"/>
              </w:rPr>
              <w:t>1</w:t>
            </w:r>
          </w:p>
        </w:tc>
        <w:tc>
          <w:tcPr>
            <w:tcW w:w="624" w:type="dxa"/>
            <w:tcBorders>
              <w:top w:val="single" w:sz="4" w:space="0" w:color="auto"/>
              <w:left w:val="single" w:sz="4" w:space="0" w:color="auto"/>
            </w:tcBorders>
            <w:shd w:val="clear" w:color="auto" w:fill="auto"/>
            <w:vAlign w:val="center"/>
          </w:tcPr>
          <w:p w14:paraId="231B8456" w14:textId="77777777" w:rsidR="002A374F" w:rsidRDefault="00DF041C">
            <w:pPr>
              <w:pStyle w:val="a7"/>
              <w:jc w:val="center"/>
              <w:rPr>
                <w:sz w:val="24"/>
                <w:szCs w:val="24"/>
              </w:rPr>
            </w:pPr>
            <w:r>
              <w:rPr>
                <w:sz w:val="24"/>
                <w:szCs w:val="24"/>
              </w:rPr>
              <w:t>1</w:t>
            </w:r>
          </w:p>
        </w:tc>
        <w:tc>
          <w:tcPr>
            <w:tcW w:w="571" w:type="dxa"/>
            <w:tcBorders>
              <w:top w:val="single" w:sz="4" w:space="0" w:color="auto"/>
              <w:left w:val="single" w:sz="4" w:space="0" w:color="auto"/>
            </w:tcBorders>
            <w:shd w:val="clear" w:color="auto" w:fill="auto"/>
            <w:vAlign w:val="center"/>
          </w:tcPr>
          <w:p w14:paraId="71B0A697" w14:textId="77777777" w:rsidR="002A374F" w:rsidRDefault="00DF041C">
            <w:pPr>
              <w:pStyle w:val="a7"/>
              <w:jc w:val="center"/>
              <w:rPr>
                <w:sz w:val="24"/>
                <w:szCs w:val="24"/>
              </w:rPr>
            </w:pPr>
            <w:r>
              <w:rPr>
                <w:sz w:val="24"/>
                <w:szCs w:val="24"/>
              </w:rPr>
              <w:t>1</w:t>
            </w:r>
          </w:p>
        </w:tc>
        <w:tc>
          <w:tcPr>
            <w:tcW w:w="878" w:type="dxa"/>
            <w:tcBorders>
              <w:top w:val="single" w:sz="4" w:space="0" w:color="auto"/>
              <w:left w:val="single" w:sz="4" w:space="0" w:color="auto"/>
              <w:right w:val="single" w:sz="4" w:space="0" w:color="auto"/>
            </w:tcBorders>
            <w:shd w:val="clear" w:color="auto" w:fill="auto"/>
            <w:vAlign w:val="center"/>
          </w:tcPr>
          <w:p w14:paraId="20F3D669" w14:textId="77777777" w:rsidR="002A374F" w:rsidRDefault="00DF041C">
            <w:pPr>
              <w:pStyle w:val="a7"/>
              <w:jc w:val="center"/>
              <w:rPr>
                <w:sz w:val="24"/>
                <w:szCs w:val="24"/>
              </w:rPr>
            </w:pPr>
            <w:r>
              <w:rPr>
                <w:sz w:val="24"/>
                <w:szCs w:val="24"/>
              </w:rPr>
              <w:t>-</w:t>
            </w:r>
          </w:p>
        </w:tc>
      </w:tr>
      <w:tr w:rsidR="002A374F" w14:paraId="0F88B66D" w14:textId="77777777">
        <w:trPr>
          <w:trHeight w:hRule="exact" w:val="322"/>
          <w:jc w:val="center"/>
        </w:trPr>
        <w:tc>
          <w:tcPr>
            <w:tcW w:w="1579" w:type="dxa"/>
            <w:tcBorders>
              <w:top w:val="single" w:sz="4" w:space="0" w:color="auto"/>
              <w:left w:val="single" w:sz="4" w:space="0" w:color="auto"/>
            </w:tcBorders>
            <w:shd w:val="clear" w:color="auto" w:fill="E9E9E9"/>
            <w:vAlign w:val="center"/>
          </w:tcPr>
          <w:p w14:paraId="3B91FC5D" w14:textId="77777777" w:rsidR="002A374F" w:rsidRDefault="00DF041C">
            <w:pPr>
              <w:pStyle w:val="a7"/>
              <w:jc w:val="center"/>
              <w:rPr>
                <w:sz w:val="24"/>
                <w:szCs w:val="24"/>
              </w:rPr>
            </w:pPr>
            <w:r>
              <w:rPr>
                <w:sz w:val="24"/>
                <w:szCs w:val="24"/>
              </w:rPr>
              <w:t>ИА.04.02.</w:t>
            </w:r>
          </w:p>
        </w:tc>
        <w:tc>
          <w:tcPr>
            <w:tcW w:w="3254" w:type="dxa"/>
            <w:tcBorders>
              <w:top w:val="single" w:sz="4" w:space="0" w:color="auto"/>
              <w:left w:val="single" w:sz="4" w:space="0" w:color="auto"/>
            </w:tcBorders>
            <w:shd w:val="clear" w:color="auto" w:fill="E9E9E9"/>
            <w:vAlign w:val="center"/>
          </w:tcPr>
          <w:p w14:paraId="6A8B5FF6" w14:textId="77777777" w:rsidR="002A374F" w:rsidRDefault="00DF041C">
            <w:pPr>
              <w:pStyle w:val="a7"/>
              <w:rPr>
                <w:sz w:val="24"/>
                <w:szCs w:val="24"/>
              </w:rPr>
            </w:pPr>
            <w:r>
              <w:rPr>
                <w:sz w:val="24"/>
                <w:szCs w:val="24"/>
              </w:rPr>
              <w:t>Итоговая аттестация</w:t>
            </w:r>
          </w:p>
        </w:tc>
        <w:tc>
          <w:tcPr>
            <w:tcW w:w="1003" w:type="dxa"/>
            <w:tcBorders>
              <w:top w:val="single" w:sz="4" w:space="0" w:color="auto"/>
              <w:left w:val="single" w:sz="4" w:space="0" w:color="auto"/>
            </w:tcBorders>
            <w:shd w:val="clear" w:color="auto" w:fill="E9E9E9"/>
            <w:vAlign w:val="center"/>
          </w:tcPr>
          <w:p w14:paraId="7FED5AF2" w14:textId="77777777" w:rsidR="002A374F" w:rsidRDefault="00DF041C">
            <w:pPr>
              <w:pStyle w:val="a7"/>
              <w:jc w:val="center"/>
              <w:rPr>
                <w:sz w:val="24"/>
                <w:szCs w:val="24"/>
              </w:rPr>
            </w:pPr>
            <w:r>
              <w:rPr>
                <w:sz w:val="24"/>
                <w:szCs w:val="24"/>
              </w:rPr>
              <w:t>2</w:t>
            </w:r>
          </w:p>
        </w:tc>
        <w:tc>
          <w:tcPr>
            <w:tcW w:w="1133" w:type="dxa"/>
            <w:tcBorders>
              <w:top w:val="single" w:sz="4" w:space="0" w:color="auto"/>
              <w:left w:val="single" w:sz="4" w:space="0" w:color="auto"/>
            </w:tcBorders>
            <w:shd w:val="clear" w:color="auto" w:fill="E9E9E9"/>
          </w:tcPr>
          <w:p w14:paraId="4FC6FC69" w14:textId="77777777" w:rsidR="002A374F" w:rsidRDefault="002A374F">
            <w:pPr>
              <w:rPr>
                <w:sz w:val="10"/>
                <w:szCs w:val="10"/>
              </w:rPr>
            </w:pPr>
          </w:p>
        </w:tc>
        <w:tc>
          <w:tcPr>
            <w:tcW w:w="710" w:type="dxa"/>
            <w:tcBorders>
              <w:top w:val="single" w:sz="4" w:space="0" w:color="auto"/>
              <w:left w:val="single" w:sz="4" w:space="0" w:color="auto"/>
            </w:tcBorders>
            <w:shd w:val="clear" w:color="auto" w:fill="E9E9E9"/>
          </w:tcPr>
          <w:p w14:paraId="1FCE23C9"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423F8F1D"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1B62351D"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219C4A64"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03DEA24B"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0F04C10F" w14:textId="77777777" w:rsidR="002A374F" w:rsidRDefault="002A374F">
            <w:pPr>
              <w:rPr>
                <w:sz w:val="10"/>
                <w:szCs w:val="10"/>
              </w:rPr>
            </w:pPr>
          </w:p>
        </w:tc>
        <w:tc>
          <w:tcPr>
            <w:tcW w:w="576" w:type="dxa"/>
            <w:tcBorders>
              <w:top w:val="single" w:sz="4" w:space="0" w:color="auto"/>
              <w:left w:val="single" w:sz="4" w:space="0" w:color="auto"/>
            </w:tcBorders>
            <w:shd w:val="clear" w:color="auto" w:fill="E9E9E9"/>
          </w:tcPr>
          <w:p w14:paraId="446F1D90"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75CDF13B" w14:textId="77777777" w:rsidR="002A374F" w:rsidRDefault="002A374F">
            <w:pPr>
              <w:rPr>
                <w:sz w:val="10"/>
                <w:szCs w:val="10"/>
              </w:rPr>
            </w:pPr>
          </w:p>
        </w:tc>
        <w:tc>
          <w:tcPr>
            <w:tcW w:w="658" w:type="dxa"/>
            <w:tcBorders>
              <w:top w:val="single" w:sz="4" w:space="0" w:color="auto"/>
              <w:left w:val="single" w:sz="4" w:space="0" w:color="auto"/>
            </w:tcBorders>
            <w:shd w:val="clear" w:color="auto" w:fill="E9E9E9"/>
          </w:tcPr>
          <w:p w14:paraId="78AC4F0E"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0561B836" w14:textId="77777777" w:rsidR="002A374F" w:rsidRDefault="002A374F">
            <w:pPr>
              <w:rPr>
                <w:sz w:val="10"/>
                <w:szCs w:val="10"/>
              </w:rPr>
            </w:pPr>
          </w:p>
        </w:tc>
        <w:tc>
          <w:tcPr>
            <w:tcW w:w="624" w:type="dxa"/>
            <w:tcBorders>
              <w:top w:val="single" w:sz="4" w:space="0" w:color="auto"/>
              <w:left w:val="single" w:sz="4" w:space="0" w:color="auto"/>
            </w:tcBorders>
            <w:shd w:val="clear" w:color="auto" w:fill="E9E9E9"/>
          </w:tcPr>
          <w:p w14:paraId="10E4A74B"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2EF29A26" w14:textId="77777777" w:rsidR="002A374F" w:rsidRDefault="002A374F">
            <w:pPr>
              <w:rPr>
                <w:sz w:val="10"/>
                <w:szCs w:val="10"/>
              </w:rPr>
            </w:pPr>
          </w:p>
        </w:tc>
        <w:tc>
          <w:tcPr>
            <w:tcW w:w="878" w:type="dxa"/>
            <w:tcBorders>
              <w:top w:val="single" w:sz="4" w:space="0" w:color="auto"/>
              <w:left w:val="single" w:sz="4" w:space="0" w:color="auto"/>
              <w:right w:val="single" w:sz="4" w:space="0" w:color="auto"/>
            </w:tcBorders>
            <w:shd w:val="clear" w:color="auto" w:fill="E9E9E9"/>
            <w:vAlign w:val="center"/>
          </w:tcPr>
          <w:p w14:paraId="2C107C99" w14:textId="77777777" w:rsidR="002A374F" w:rsidRDefault="00DF041C">
            <w:pPr>
              <w:pStyle w:val="a7"/>
              <w:jc w:val="center"/>
              <w:rPr>
                <w:sz w:val="24"/>
                <w:szCs w:val="24"/>
              </w:rPr>
            </w:pPr>
            <w:r>
              <w:rPr>
                <w:sz w:val="24"/>
                <w:szCs w:val="24"/>
              </w:rPr>
              <w:t>2</w:t>
            </w:r>
          </w:p>
        </w:tc>
      </w:tr>
      <w:tr w:rsidR="002A374F" w14:paraId="01D39994" w14:textId="77777777">
        <w:trPr>
          <w:trHeight w:hRule="exact" w:val="326"/>
          <w:jc w:val="center"/>
        </w:trPr>
        <w:tc>
          <w:tcPr>
            <w:tcW w:w="1579" w:type="dxa"/>
            <w:tcBorders>
              <w:top w:val="single" w:sz="4" w:space="0" w:color="auto"/>
              <w:left w:val="single" w:sz="4" w:space="0" w:color="auto"/>
            </w:tcBorders>
            <w:shd w:val="clear" w:color="auto" w:fill="E9E9E9"/>
            <w:vAlign w:val="center"/>
          </w:tcPr>
          <w:p w14:paraId="0ACB39F5" w14:textId="77777777" w:rsidR="002A374F" w:rsidRDefault="00DF041C">
            <w:pPr>
              <w:pStyle w:val="a7"/>
              <w:jc w:val="center"/>
              <w:rPr>
                <w:sz w:val="24"/>
                <w:szCs w:val="24"/>
              </w:rPr>
            </w:pPr>
            <w:r>
              <w:rPr>
                <w:sz w:val="24"/>
                <w:szCs w:val="24"/>
              </w:rPr>
              <w:t>ИА.04.02.01.</w:t>
            </w:r>
          </w:p>
        </w:tc>
        <w:tc>
          <w:tcPr>
            <w:tcW w:w="3254" w:type="dxa"/>
            <w:tcBorders>
              <w:top w:val="single" w:sz="4" w:space="0" w:color="auto"/>
              <w:left w:val="single" w:sz="4" w:space="0" w:color="auto"/>
            </w:tcBorders>
            <w:shd w:val="clear" w:color="auto" w:fill="E9E9E9"/>
            <w:vAlign w:val="center"/>
          </w:tcPr>
          <w:p w14:paraId="317B34FC" w14:textId="77777777" w:rsidR="002A374F" w:rsidRDefault="00DF041C">
            <w:pPr>
              <w:pStyle w:val="a7"/>
              <w:rPr>
                <w:sz w:val="24"/>
                <w:szCs w:val="24"/>
              </w:rPr>
            </w:pPr>
            <w:r>
              <w:rPr>
                <w:sz w:val="24"/>
                <w:szCs w:val="24"/>
              </w:rPr>
              <w:t>С пециальность</w:t>
            </w:r>
          </w:p>
        </w:tc>
        <w:tc>
          <w:tcPr>
            <w:tcW w:w="1003" w:type="dxa"/>
            <w:tcBorders>
              <w:top w:val="single" w:sz="4" w:space="0" w:color="auto"/>
              <w:left w:val="single" w:sz="4" w:space="0" w:color="auto"/>
            </w:tcBorders>
            <w:shd w:val="clear" w:color="auto" w:fill="E9E9E9"/>
            <w:vAlign w:val="center"/>
          </w:tcPr>
          <w:p w14:paraId="5EAC7E3D" w14:textId="77777777" w:rsidR="002A374F" w:rsidRDefault="00DF041C">
            <w:pPr>
              <w:pStyle w:val="a7"/>
              <w:jc w:val="center"/>
              <w:rPr>
                <w:sz w:val="24"/>
                <w:szCs w:val="24"/>
              </w:rPr>
            </w:pPr>
            <w:r>
              <w:rPr>
                <w:sz w:val="24"/>
                <w:szCs w:val="24"/>
              </w:rPr>
              <w:t>1</w:t>
            </w:r>
          </w:p>
        </w:tc>
        <w:tc>
          <w:tcPr>
            <w:tcW w:w="1133" w:type="dxa"/>
            <w:tcBorders>
              <w:top w:val="single" w:sz="4" w:space="0" w:color="auto"/>
              <w:left w:val="single" w:sz="4" w:space="0" w:color="auto"/>
            </w:tcBorders>
            <w:shd w:val="clear" w:color="auto" w:fill="E9E9E9"/>
          </w:tcPr>
          <w:p w14:paraId="1A73CA12" w14:textId="77777777" w:rsidR="002A374F" w:rsidRDefault="002A374F">
            <w:pPr>
              <w:rPr>
                <w:sz w:val="10"/>
                <w:szCs w:val="10"/>
              </w:rPr>
            </w:pPr>
          </w:p>
        </w:tc>
        <w:tc>
          <w:tcPr>
            <w:tcW w:w="710" w:type="dxa"/>
            <w:tcBorders>
              <w:top w:val="single" w:sz="4" w:space="0" w:color="auto"/>
              <w:left w:val="single" w:sz="4" w:space="0" w:color="auto"/>
            </w:tcBorders>
            <w:shd w:val="clear" w:color="auto" w:fill="E9E9E9"/>
          </w:tcPr>
          <w:p w14:paraId="671BDB32"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32B4F205"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62B57006"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65977796"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7ED3946C"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15F1F8C2" w14:textId="77777777" w:rsidR="002A374F" w:rsidRDefault="002A374F">
            <w:pPr>
              <w:rPr>
                <w:sz w:val="10"/>
                <w:szCs w:val="10"/>
              </w:rPr>
            </w:pPr>
          </w:p>
        </w:tc>
        <w:tc>
          <w:tcPr>
            <w:tcW w:w="576" w:type="dxa"/>
            <w:tcBorders>
              <w:top w:val="single" w:sz="4" w:space="0" w:color="auto"/>
              <w:left w:val="single" w:sz="4" w:space="0" w:color="auto"/>
            </w:tcBorders>
            <w:shd w:val="clear" w:color="auto" w:fill="E9E9E9"/>
          </w:tcPr>
          <w:p w14:paraId="7EE0F853"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17A37DCB" w14:textId="77777777" w:rsidR="002A374F" w:rsidRDefault="002A374F">
            <w:pPr>
              <w:rPr>
                <w:sz w:val="10"/>
                <w:szCs w:val="10"/>
              </w:rPr>
            </w:pPr>
          </w:p>
        </w:tc>
        <w:tc>
          <w:tcPr>
            <w:tcW w:w="658" w:type="dxa"/>
            <w:tcBorders>
              <w:top w:val="single" w:sz="4" w:space="0" w:color="auto"/>
              <w:left w:val="single" w:sz="4" w:space="0" w:color="auto"/>
            </w:tcBorders>
            <w:shd w:val="clear" w:color="auto" w:fill="E9E9E9"/>
          </w:tcPr>
          <w:p w14:paraId="761D8F1D"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6708387B" w14:textId="77777777" w:rsidR="002A374F" w:rsidRDefault="002A374F">
            <w:pPr>
              <w:rPr>
                <w:sz w:val="10"/>
                <w:szCs w:val="10"/>
              </w:rPr>
            </w:pPr>
          </w:p>
        </w:tc>
        <w:tc>
          <w:tcPr>
            <w:tcW w:w="624" w:type="dxa"/>
            <w:tcBorders>
              <w:top w:val="single" w:sz="4" w:space="0" w:color="auto"/>
              <w:left w:val="single" w:sz="4" w:space="0" w:color="auto"/>
            </w:tcBorders>
            <w:shd w:val="clear" w:color="auto" w:fill="E9E9E9"/>
          </w:tcPr>
          <w:p w14:paraId="416BA4B8"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599AFF1C" w14:textId="77777777" w:rsidR="002A374F" w:rsidRDefault="002A374F">
            <w:pPr>
              <w:rPr>
                <w:sz w:val="10"/>
                <w:szCs w:val="10"/>
              </w:rPr>
            </w:pPr>
          </w:p>
        </w:tc>
        <w:tc>
          <w:tcPr>
            <w:tcW w:w="878" w:type="dxa"/>
            <w:tcBorders>
              <w:top w:val="single" w:sz="4" w:space="0" w:color="auto"/>
              <w:left w:val="single" w:sz="4" w:space="0" w:color="auto"/>
              <w:right w:val="single" w:sz="4" w:space="0" w:color="auto"/>
            </w:tcBorders>
            <w:shd w:val="clear" w:color="auto" w:fill="E9E9E9"/>
          </w:tcPr>
          <w:p w14:paraId="2A39ADF7" w14:textId="77777777" w:rsidR="002A374F" w:rsidRDefault="002A374F">
            <w:pPr>
              <w:rPr>
                <w:sz w:val="10"/>
                <w:szCs w:val="10"/>
              </w:rPr>
            </w:pPr>
          </w:p>
        </w:tc>
      </w:tr>
      <w:tr w:rsidR="002A374F" w14:paraId="52A9B163" w14:textId="77777777">
        <w:trPr>
          <w:trHeight w:hRule="exact" w:val="326"/>
          <w:jc w:val="center"/>
        </w:trPr>
        <w:tc>
          <w:tcPr>
            <w:tcW w:w="1579" w:type="dxa"/>
            <w:tcBorders>
              <w:top w:val="single" w:sz="4" w:space="0" w:color="auto"/>
              <w:left w:val="single" w:sz="4" w:space="0" w:color="auto"/>
            </w:tcBorders>
            <w:shd w:val="clear" w:color="auto" w:fill="E9E9E9"/>
            <w:vAlign w:val="bottom"/>
          </w:tcPr>
          <w:p w14:paraId="2DB762C3" w14:textId="77777777" w:rsidR="002A374F" w:rsidRDefault="00DF041C">
            <w:pPr>
              <w:pStyle w:val="a7"/>
              <w:jc w:val="center"/>
              <w:rPr>
                <w:sz w:val="24"/>
                <w:szCs w:val="24"/>
              </w:rPr>
            </w:pPr>
            <w:r>
              <w:rPr>
                <w:sz w:val="24"/>
                <w:szCs w:val="24"/>
              </w:rPr>
              <w:t>ИА.04.02.02.</w:t>
            </w:r>
          </w:p>
        </w:tc>
        <w:tc>
          <w:tcPr>
            <w:tcW w:w="3254" w:type="dxa"/>
            <w:tcBorders>
              <w:top w:val="single" w:sz="4" w:space="0" w:color="auto"/>
              <w:left w:val="single" w:sz="4" w:space="0" w:color="auto"/>
            </w:tcBorders>
            <w:shd w:val="clear" w:color="auto" w:fill="E9E9E9"/>
            <w:vAlign w:val="bottom"/>
          </w:tcPr>
          <w:p w14:paraId="6F549BD2" w14:textId="77777777" w:rsidR="002A374F" w:rsidRDefault="00DF041C">
            <w:pPr>
              <w:pStyle w:val="a7"/>
              <w:rPr>
                <w:sz w:val="24"/>
                <w:szCs w:val="24"/>
              </w:rPr>
            </w:pPr>
            <w:r>
              <w:rPr>
                <w:sz w:val="24"/>
                <w:szCs w:val="24"/>
              </w:rPr>
              <w:t>Сольфеджио</w:t>
            </w:r>
          </w:p>
        </w:tc>
        <w:tc>
          <w:tcPr>
            <w:tcW w:w="1003" w:type="dxa"/>
            <w:tcBorders>
              <w:top w:val="single" w:sz="4" w:space="0" w:color="auto"/>
              <w:left w:val="single" w:sz="4" w:space="0" w:color="auto"/>
            </w:tcBorders>
            <w:shd w:val="clear" w:color="auto" w:fill="E9E9E9"/>
            <w:vAlign w:val="bottom"/>
          </w:tcPr>
          <w:p w14:paraId="1BEAB4FD" w14:textId="77777777" w:rsidR="002A374F" w:rsidRDefault="00DF041C">
            <w:pPr>
              <w:pStyle w:val="a7"/>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162DFE64" w14:textId="77777777" w:rsidR="002A374F" w:rsidRDefault="002A374F">
            <w:pPr>
              <w:rPr>
                <w:sz w:val="10"/>
                <w:szCs w:val="10"/>
              </w:rPr>
            </w:pPr>
          </w:p>
        </w:tc>
        <w:tc>
          <w:tcPr>
            <w:tcW w:w="710" w:type="dxa"/>
            <w:tcBorders>
              <w:top w:val="single" w:sz="4" w:space="0" w:color="auto"/>
              <w:left w:val="single" w:sz="4" w:space="0" w:color="auto"/>
            </w:tcBorders>
            <w:shd w:val="clear" w:color="auto" w:fill="E9E9E9"/>
          </w:tcPr>
          <w:p w14:paraId="7D8509CE"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73D62EFA"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7AD5127F"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5B337EB5"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6190C73C"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0A382EB4" w14:textId="77777777" w:rsidR="002A374F" w:rsidRDefault="002A374F">
            <w:pPr>
              <w:rPr>
                <w:sz w:val="10"/>
                <w:szCs w:val="10"/>
              </w:rPr>
            </w:pPr>
          </w:p>
        </w:tc>
        <w:tc>
          <w:tcPr>
            <w:tcW w:w="576" w:type="dxa"/>
            <w:tcBorders>
              <w:top w:val="single" w:sz="4" w:space="0" w:color="auto"/>
              <w:left w:val="single" w:sz="4" w:space="0" w:color="auto"/>
            </w:tcBorders>
            <w:shd w:val="clear" w:color="auto" w:fill="E9E9E9"/>
          </w:tcPr>
          <w:p w14:paraId="28646411"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2E5FAE41" w14:textId="77777777" w:rsidR="002A374F" w:rsidRDefault="002A374F">
            <w:pPr>
              <w:rPr>
                <w:sz w:val="10"/>
                <w:szCs w:val="10"/>
              </w:rPr>
            </w:pPr>
          </w:p>
        </w:tc>
        <w:tc>
          <w:tcPr>
            <w:tcW w:w="658" w:type="dxa"/>
            <w:tcBorders>
              <w:top w:val="single" w:sz="4" w:space="0" w:color="auto"/>
              <w:left w:val="single" w:sz="4" w:space="0" w:color="auto"/>
            </w:tcBorders>
            <w:shd w:val="clear" w:color="auto" w:fill="E9E9E9"/>
          </w:tcPr>
          <w:p w14:paraId="27ACB16E"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271F9D2F" w14:textId="77777777" w:rsidR="002A374F" w:rsidRDefault="002A374F">
            <w:pPr>
              <w:rPr>
                <w:sz w:val="10"/>
                <w:szCs w:val="10"/>
              </w:rPr>
            </w:pPr>
          </w:p>
        </w:tc>
        <w:tc>
          <w:tcPr>
            <w:tcW w:w="624" w:type="dxa"/>
            <w:tcBorders>
              <w:top w:val="single" w:sz="4" w:space="0" w:color="auto"/>
              <w:left w:val="single" w:sz="4" w:space="0" w:color="auto"/>
            </w:tcBorders>
            <w:shd w:val="clear" w:color="auto" w:fill="E9E9E9"/>
          </w:tcPr>
          <w:p w14:paraId="02DDCDD9"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122EB309" w14:textId="77777777" w:rsidR="002A374F" w:rsidRDefault="002A374F">
            <w:pPr>
              <w:rPr>
                <w:sz w:val="10"/>
                <w:szCs w:val="10"/>
              </w:rPr>
            </w:pPr>
          </w:p>
        </w:tc>
        <w:tc>
          <w:tcPr>
            <w:tcW w:w="878" w:type="dxa"/>
            <w:tcBorders>
              <w:top w:val="single" w:sz="4" w:space="0" w:color="auto"/>
              <w:left w:val="single" w:sz="4" w:space="0" w:color="auto"/>
              <w:right w:val="single" w:sz="4" w:space="0" w:color="auto"/>
            </w:tcBorders>
            <w:shd w:val="clear" w:color="auto" w:fill="E9E9E9"/>
          </w:tcPr>
          <w:p w14:paraId="24971267" w14:textId="77777777" w:rsidR="002A374F" w:rsidRDefault="002A374F">
            <w:pPr>
              <w:rPr>
                <w:sz w:val="10"/>
                <w:szCs w:val="10"/>
              </w:rPr>
            </w:pPr>
          </w:p>
        </w:tc>
      </w:tr>
      <w:tr w:rsidR="002A374F" w14:paraId="639425BE" w14:textId="77777777">
        <w:trPr>
          <w:trHeight w:hRule="exact" w:val="562"/>
          <w:jc w:val="center"/>
        </w:trPr>
        <w:tc>
          <w:tcPr>
            <w:tcW w:w="1579" w:type="dxa"/>
            <w:tcBorders>
              <w:top w:val="single" w:sz="4" w:space="0" w:color="auto"/>
              <w:left w:val="single" w:sz="4" w:space="0" w:color="auto"/>
            </w:tcBorders>
            <w:shd w:val="clear" w:color="auto" w:fill="E9E9E9"/>
            <w:vAlign w:val="center"/>
          </w:tcPr>
          <w:p w14:paraId="5307171A" w14:textId="77777777" w:rsidR="002A374F" w:rsidRDefault="00DF041C">
            <w:pPr>
              <w:pStyle w:val="a7"/>
              <w:jc w:val="center"/>
              <w:rPr>
                <w:sz w:val="24"/>
                <w:szCs w:val="24"/>
              </w:rPr>
            </w:pPr>
            <w:r>
              <w:rPr>
                <w:sz w:val="24"/>
                <w:szCs w:val="24"/>
              </w:rPr>
              <w:t>ИА.04.02.03.</w:t>
            </w:r>
          </w:p>
        </w:tc>
        <w:tc>
          <w:tcPr>
            <w:tcW w:w="3254" w:type="dxa"/>
            <w:tcBorders>
              <w:top w:val="single" w:sz="4" w:space="0" w:color="auto"/>
              <w:left w:val="single" w:sz="4" w:space="0" w:color="auto"/>
            </w:tcBorders>
            <w:shd w:val="clear" w:color="auto" w:fill="E9E9E9"/>
            <w:vAlign w:val="bottom"/>
          </w:tcPr>
          <w:p w14:paraId="520E2F1D" w14:textId="77777777" w:rsidR="002A374F" w:rsidRDefault="00DF041C">
            <w:pPr>
              <w:pStyle w:val="a7"/>
              <w:rPr>
                <w:sz w:val="24"/>
                <w:szCs w:val="24"/>
              </w:rPr>
            </w:pPr>
            <w:r>
              <w:rPr>
                <w:sz w:val="24"/>
                <w:szCs w:val="24"/>
              </w:rPr>
              <w:t>Музыкальная литература (зарубежная, отечественная)</w:t>
            </w:r>
          </w:p>
        </w:tc>
        <w:tc>
          <w:tcPr>
            <w:tcW w:w="1003" w:type="dxa"/>
            <w:tcBorders>
              <w:top w:val="single" w:sz="4" w:space="0" w:color="auto"/>
              <w:left w:val="single" w:sz="4" w:space="0" w:color="auto"/>
            </w:tcBorders>
            <w:shd w:val="clear" w:color="auto" w:fill="E9E9E9"/>
            <w:vAlign w:val="center"/>
          </w:tcPr>
          <w:p w14:paraId="0532503E" w14:textId="77777777" w:rsidR="002A374F" w:rsidRDefault="00DF041C">
            <w:pPr>
              <w:pStyle w:val="a7"/>
              <w:jc w:val="center"/>
              <w:rPr>
                <w:sz w:val="24"/>
                <w:szCs w:val="24"/>
              </w:rPr>
            </w:pPr>
            <w:r>
              <w:rPr>
                <w:sz w:val="24"/>
                <w:szCs w:val="24"/>
              </w:rPr>
              <w:t>0,5</w:t>
            </w:r>
          </w:p>
        </w:tc>
        <w:tc>
          <w:tcPr>
            <w:tcW w:w="1133" w:type="dxa"/>
            <w:tcBorders>
              <w:top w:val="single" w:sz="4" w:space="0" w:color="auto"/>
              <w:left w:val="single" w:sz="4" w:space="0" w:color="auto"/>
            </w:tcBorders>
            <w:shd w:val="clear" w:color="auto" w:fill="E9E9E9"/>
          </w:tcPr>
          <w:p w14:paraId="763D12CB" w14:textId="77777777" w:rsidR="002A374F" w:rsidRDefault="002A374F">
            <w:pPr>
              <w:rPr>
                <w:sz w:val="10"/>
                <w:szCs w:val="10"/>
              </w:rPr>
            </w:pPr>
          </w:p>
        </w:tc>
        <w:tc>
          <w:tcPr>
            <w:tcW w:w="710" w:type="dxa"/>
            <w:tcBorders>
              <w:top w:val="single" w:sz="4" w:space="0" w:color="auto"/>
              <w:left w:val="single" w:sz="4" w:space="0" w:color="auto"/>
            </w:tcBorders>
            <w:shd w:val="clear" w:color="auto" w:fill="E9E9E9"/>
          </w:tcPr>
          <w:p w14:paraId="2006DF66"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42B50407"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35684E52" w14:textId="77777777" w:rsidR="002A374F" w:rsidRDefault="002A374F">
            <w:pPr>
              <w:rPr>
                <w:sz w:val="10"/>
                <w:szCs w:val="10"/>
              </w:rPr>
            </w:pPr>
          </w:p>
        </w:tc>
        <w:tc>
          <w:tcPr>
            <w:tcW w:w="989" w:type="dxa"/>
            <w:tcBorders>
              <w:top w:val="single" w:sz="4" w:space="0" w:color="auto"/>
              <w:left w:val="single" w:sz="4" w:space="0" w:color="auto"/>
            </w:tcBorders>
            <w:shd w:val="clear" w:color="auto" w:fill="E9E9E9"/>
          </w:tcPr>
          <w:p w14:paraId="7D916817"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4E53456C"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6B9B1EDE" w14:textId="77777777" w:rsidR="002A374F" w:rsidRDefault="002A374F">
            <w:pPr>
              <w:rPr>
                <w:sz w:val="10"/>
                <w:szCs w:val="10"/>
              </w:rPr>
            </w:pPr>
          </w:p>
        </w:tc>
        <w:tc>
          <w:tcPr>
            <w:tcW w:w="576" w:type="dxa"/>
            <w:tcBorders>
              <w:top w:val="single" w:sz="4" w:space="0" w:color="auto"/>
              <w:left w:val="single" w:sz="4" w:space="0" w:color="auto"/>
            </w:tcBorders>
            <w:shd w:val="clear" w:color="auto" w:fill="E9E9E9"/>
          </w:tcPr>
          <w:p w14:paraId="38FC144C"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39A385F2" w14:textId="77777777" w:rsidR="002A374F" w:rsidRDefault="002A374F">
            <w:pPr>
              <w:rPr>
                <w:sz w:val="10"/>
                <w:szCs w:val="10"/>
              </w:rPr>
            </w:pPr>
          </w:p>
        </w:tc>
        <w:tc>
          <w:tcPr>
            <w:tcW w:w="658" w:type="dxa"/>
            <w:tcBorders>
              <w:top w:val="single" w:sz="4" w:space="0" w:color="auto"/>
              <w:left w:val="single" w:sz="4" w:space="0" w:color="auto"/>
            </w:tcBorders>
            <w:shd w:val="clear" w:color="auto" w:fill="E9E9E9"/>
          </w:tcPr>
          <w:p w14:paraId="515662B0" w14:textId="77777777" w:rsidR="002A374F" w:rsidRDefault="002A374F">
            <w:pPr>
              <w:rPr>
                <w:sz w:val="10"/>
                <w:szCs w:val="10"/>
              </w:rPr>
            </w:pPr>
          </w:p>
        </w:tc>
        <w:tc>
          <w:tcPr>
            <w:tcW w:w="566" w:type="dxa"/>
            <w:tcBorders>
              <w:top w:val="single" w:sz="4" w:space="0" w:color="auto"/>
              <w:left w:val="single" w:sz="4" w:space="0" w:color="auto"/>
            </w:tcBorders>
            <w:shd w:val="clear" w:color="auto" w:fill="E9E9E9"/>
          </w:tcPr>
          <w:p w14:paraId="7A14E89A" w14:textId="77777777" w:rsidR="002A374F" w:rsidRDefault="002A374F">
            <w:pPr>
              <w:rPr>
                <w:sz w:val="10"/>
                <w:szCs w:val="10"/>
              </w:rPr>
            </w:pPr>
          </w:p>
        </w:tc>
        <w:tc>
          <w:tcPr>
            <w:tcW w:w="624" w:type="dxa"/>
            <w:tcBorders>
              <w:top w:val="single" w:sz="4" w:space="0" w:color="auto"/>
              <w:left w:val="single" w:sz="4" w:space="0" w:color="auto"/>
            </w:tcBorders>
            <w:shd w:val="clear" w:color="auto" w:fill="E9E9E9"/>
          </w:tcPr>
          <w:p w14:paraId="0F2C6704" w14:textId="77777777" w:rsidR="002A374F" w:rsidRDefault="002A374F">
            <w:pPr>
              <w:rPr>
                <w:sz w:val="10"/>
                <w:szCs w:val="10"/>
              </w:rPr>
            </w:pPr>
          </w:p>
        </w:tc>
        <w:tc>
          <w:tcPr>
            <w:tcW w:w="571" w:type="dxa"/>
            <w:tcBorders>
              <w:top w:val="single" w:sz="4" w:space="0" w:color="auto"/>
              <w:left w:val="single" w:sz="4" w:space="0" w:color="auto"/>
            </w:tcBorders>
            <w:shd w:val="clear" w:color="auto" w:fill="E9E9E9"/>
          </w:tcPr>
          <w:p w14:paraId="3578BCBA" w14:textId="77777777" w:rsidR="002A374F" w:rsidRDefault="002A374F">
            <w:pPr>
              <w:rPr>
                <w:sz w:val="10"/>
                <w:szCs w:val="10"/>
              </w:rPr>
            </w:pPr>
          </w:p>
        </w:tc>
        <w:tc>
          <w:tcPr>
            <w:tcW w:w="878" w:type="dxa"/>
            <w:tcBorders>
              <w:top w:val="single" w:sz="4" w:space="0" w:color="auto"/>
              <w:left w:val="single" w:sz="4" w:space="0" w:color="auto"/>
              <w:right w:val="single" w:sz="4" w:space="0" w:color="auto"/>
            </w:tcBorders>
            <w:shd w:val="clear" w:color="auto" w:fill="E9E9E9"/>
          </w:tcPr>
          <w:p w14:paraId="73ECEEDA" w14:textId="77777777" w:rsidR="002A374F" w:rsidRDefault="002A374F">
            <w:pPr>
              <w:rPr>
                <w:sz w:val="10"/>
                <w:szCs w:val="10"/>
              </w:rPr>
            </w:pPr>
          </w:p>
        </w:tc>
      </w:tr>
      <w:tr w:rsidR="002A374F" w14:paraId="68DBCE0A" w14:textId="77777777">
        <w:trPr>
          <w:trHeight w:hRule="exact" w:val="336"/>
          <w:jc w:val="center"/>
        </w:trPr>
        <w:tc>
          <w:tcPr>
            <w:tcW w:w="4833" w:type="dxa"/>
            <w:gridSpan w:val="2"/>
            <w:tcBorders>
              <w:top w:val="single" w:sz="4" w:space="0" w:color="auto"/>
              <w:left w:val="single" w:sz="4" w:space="0" w:color="auto"/>
              <w:bottom w:val="single" w:sz="4" w:space="0" w:color="auto"/>
            </w:tcBorders>
            <w:shd w:val="clear" w:color="auto" w:fill="E9E9E9"/>
            <w:vAlign w:val="center"/>
          </w:tcPr>
          <w:p w14:paraId="4578D04D" w14:textId="77777777" w:rsidR="002A374F" w:rsidRDefault="00DF041C">
            <w:pPr>
              <w:pStyle w:val="a7"/>
              <w:jc w:val="center"/>
              <w:rPr>
                <w:sz w:val="16"/>
                <w:szCs w:val="16"/>
              </w:rPr>
            </w:pPr>
            <w:r>
              <w:rPr>
                <w:b/>
                <w:bCs/>
                <w:sz w:val="24"/>
                <w:szCs w:val="24"/>
              </w:rPr>
              <w:t>Резерв учебного времени</w:t>
            </w:r>
            <w:r>
              <w:rPr>
                <w:b/>
                <w:bCs/>
                <w:sz w:val="16"/>
                <w:szCs w:val="16"/>
                <w:vertAlign w:val="superscript"/>
              </w:rPr>
              <w:t>7</w:t>
            </w:r>
            <w:r>
              <w:rPr>
                <w:b/>
                <w:bCs/>
                <w:sz w:val="16"/>
                <w:szCs w:val="16"/>
              </w:rPr>
              <w:t>)</w:t>
            </w:r>
          </w:p>
        </w:tc>
        <w:tc>
          <w:tcPr>
            <w:tcW w:w="1003" w:type="dxa"/>
            <w:tcBorders>
              <w:top w:val="single" w:sz="4" w:space="0" w:color="auto"/>
              <w:left w:val="single" w:sz="4" w:space="0" w:color="auto"/>
              <w:bottom w:val="single" w:sz="4" w:space="0" w:color="auto"/>
            </w:tcBorders>
            <w:shd w:val="clear" w:color="auto" w:fill="E9E9E9"/>
            <w:vAlign w:val="center"/>
          </w:tcPr>
          <w:p w14:paraId="46DBF17D" w14:textId="77777777" w:rsidR="002A374F" w:rsidRDefault="00DF041C">
            <w:pPr>
              <w:pStyle w:val="a7"/>
              <w:jc w:val="center"/>
              <w:rPr>
                <w:sz w:val="24"/>
                <w:szCs w:val="24"/>
              </w:rPr>
            </w:pPr>
            <w:r>
              <w:rPr>
                <w:b/>
                <w:bCs/>
                <w:sz w:val="24"/>
                <w:szCs w:val="24"/>
              </w:rPr>
              <w:t>8</w:t>
            </w:r>
          </w:p>
        </w:tc>
        <w:tc>
          <w:tcPr>
            <w:tcW w:w="1133" w:type="dxa"/>
            <w:tcBorders>
              <w:top w:val="single" w:sz="4" w:space="0" w:color="auto"/>
              <w:left w:val="single" w:sz="4" w:space="0" w:color="auto"/>
              <w:bottom w:val="single" w:sz="4" w:space="0" w:color="auto"/>
            </w:tcBorders>
            <w:shd w:val="clear" w:color="auto" w:fill="E9E9E9"/>
          </w:tcPr>
          <w:p w14:paraId="7ECC283D" w14:textId="77777777" w:rsidR="002A374F" w:rsidRDefault="002A374F">
            <w:pPr>
              <w:rPr>
                <w:sz w:val="10"/>
                <w:szCs w:val="10"/>
              </w:rPr>
            </w:pPr>
          </w:p>
        </w:tc>
        <w:tc>
          <w:tcPr>
            <w:tcW w:w="710" w:type="dxa"/>
            <w:tcBorders>
              <w:top w:val="single" w:sz="4" w:space="0" w:color="auto"/>
              <w:left w:val="single" w:sz="4" w:space="0" w:color="auto"/>
              <w:bottom w:val="single" w:sz="4" w:space="0" w:color="auto"/>
            </w:tcBorders>
            <w:shd w:val="clear" w:color="auto" w:fill="E9E9E9"/>
          </w:tcPr>
          <w:p w14:paraId="7930B893"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5D25C886"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E9E9E9"/>
          </w:tcPr>
          <w:p w14:paraId="0D8AB6E4" w14:textId="77777777" w:rsidR="002A374F" w:rsidRDefault="002A374F">
            <w:pPr>
              <w:rPr>
                <w:sz w:val="10"/>
                <w:szCs w:val="10"/>
              </w:rPr>
            </w:pPr>
          </w:p>
        </w:tc>
        <w:tc>
          <w:tcPr>
            <w:tcW w:w="989" w:type="dxa"/>
            <w:tcBorders>
              <w:top w:val="single" w:sz="4" w:space="0" w:color="auto"/>
              <w:left w:val="single" w:sz="4" w:space="0" w:color="auto"/>
              <w:bottom w:val="single" w:sz="4" w:space="0" w:color="auto"/>
            </w:tcBorders>
            <w:shd w:val="clear" w:color="auto" w:fill="E9E9E9"/>
          </w:tcPr>
          <w:p w14:paraId="1D97061F" w14:textId="77777777" w:rsidR="002A374F" w:rsidRDefault="002A374F">
            <w:pPr>
              <w:rPr>
                <w:sz w:val="10"/>
                <w:szCs w:val="10"/>
              </w:rPr>
            </w:pPr>
          </w:p>
        </w:tc>
        <w:tc>
          <w:tcPr>
            <w:tcW w:w="571" w:type="dxa"/>
            <w:tcBorders>
              <w:top w:val="single" w:sz="4" w:space="0" w:color="auto"/>
              <w:left w:val="single" w:sz="4" w:space="0" w:color="auto"/>
              <w:bottom w:val="single" w:sz="4" w:space="0" w:color="auto"/>
            </w:tcBorders>
            <w:shd w:val="clear" w:color="auto" w:fill="E9E9E9"/>
          </w:tcPr>
          <w:p w14:paraId="45D29D11" w14:textId="77777777" w:rsidR="002A374F" w:rsidRDefault="002A374F">
            <w:pPr>
              <w:rPr>
                <w:sz w:val="10"/>
                <w:szCs w:val="10"/>
              </w:rPr>
            </w:pPr>
          </w:p>
        </w:tc>
        <w:tc>
          <w:tcPr>
            <w:tcW w:w="566" w:type="dxa"/>
            <w:tcBorders>
              <w:top w:val="single" w:sz="4" w:space="0" w:color="auto"/>
              <w:left w:val="single" w:sz="4" w:space="0" w:color="auto"/>
              <w:bottom w:val="single" w:sz="4" w:space="0" w:color="auto"/>
            </w:tcBorders>
            <w:shd w:val="clear" w:color="auto" w:fill="E9E9E9"/>
            <w:vAlign w:val="center"/>
          </w:tcPr>
          <w:p w14:paraId="3BE06BCB" w14:textId="77777777" w:rsidR="002A374F" w:rsidRDefault="00DF041C">
            <w:pPr>
              <w:pStyle w:val="a7"/>
              <w:jc w:val="center"/>
              <w:rPr>
                <w:sz w:val="24"/>
                <w:szCs w:val="24"/>
              </w:rPr>
            </w:pPr>
            <w:r>
              <w:rPr>
                <w:sz w:val="24"/>
                <w:szCs w:val="24"/>
              </w:rPr>
              <w:t>1</w:t>
            </w:r>
          </w:p>
        </w:tc>
        <w:tc>
          <w:tcPr>
            <w:tcW w:w="576" w:type="dxa"/>
            <w:tcBorders>
              <w:top w:val="single" w:sz="4" w:space="0" w:color="auto"/>
              <w:left w:val="single" w:sz="4" w:space="0" w:color="auto"/>
              <w:bottom w:val="single" w:sz="4" w:space="0" w:color="auto"/>
            </w:tcBorders>
            <w:shd w:val="clear" w:color="auto" w:fill="E9E9E9"/>
            <w:vAlign w:val="center"/>
          </w:tcPr>
          <w:p w14:paraId="2B9423B0" w14:textId="77777777" w:rsidR="002A374F" w:rsidRDefault="00DF041C">
            <w:pPr>
              <w:pStyle w:val="a7"/>
              <w:jc w:val="center"/>
              <w:rPr>
                <w:sz w:val="24"/>
                <w:szCs w:val="24"/>
              </w:rPr>
            </w:pPr>
            <w:r>
              <w:rPr>
                <w:sz w:val="24"/>
                <w:szCs w:val="24"/>
              </w:rPr>
              <w:t>1</w:t>
            </w:r>
          </w:p>
        </w:tc>
        <w:tc>
          <w:tcPr>
            <w:tcW w:w="566" w:type="dxa"/>
            <w:tcBorders>
              <w:top w:val="single" w:sz="4" w:space="0" w:color="auto"/>
              <w:left w:val="single" w:sz="4" w:space="0" w:color="auto"/>
              <w:bottom w:val="single" w:sz="4" w:space="0" w:color="auto"/>
            </w:tcBorders>
            <w:shd w:val="clear" w:color="auto" w:fill="E9E9E9"/>
            <w:vAlign w:val="center"/>
          </w:tcPr>
          <w:p w14:paraId="6D29E1B7" w14:textId="77777777" w:rsidR="002A374F" w:rsidRDefault="00DF041C">
            <w:pPr>
              <w:pStyle w:val="a7"/>
              <w:jc w:val="center"/>
              <w:rPr>
                <w:sz w:val="24"/>
                <w:szCs w:val="24"/>
              </w:rPr>
            </w:pPr>
            <w:r>
              <w:rPr>
                <w:sz w:val="24"/>
                <w:szCs w:val="24"/>
              </w:rPr>
              <w:t>1</w:t>
            </w:r>
          </w:p>
        </w:tc>
        <w:tc>
          <w:tcPr>
            <w:tcW w:w="658" w:type="dxa"/>
            <w:tcBorders>
              <w:top w:val="single" w:sz="4" w:space="0" w:color="auto"/>
              <w:left w:val="single" w:sz="4" w:space="0" w:color="auto"/>
              <w:bottom w:val="single" w:sz="4" w:space="0" w:color="auto"/>
            </w:tcBorders>
            <w:shd w:val="clear" w:color="auto" w:fill="E9E9E9"/>
            <w:vAlign w:val="center"/>
          </w:tcPr>
          <w:p w14:paraId="7AC50DF5" w14:textId="77777777" w:rsidR="002A374F" w:rsidRDefault="00DF041C">
            <w:pPr>
              <w:pStyle w:val="a7"/>
              <w:jc w:val="center"/>
              <w:rPr>
                <w:sz w:val="24"/>
                <w:szCs w:val="24"/>
              </w:rPr>
            </w:pPr>
            <w:r>
              <w:rPr>
                <w:sz w:val="24"/>
                <w:szCs w:val="24"/>
              </w:rPr>
              <w:t>1</w:t>
            </w:r>
          </w:p>
        </w:tc>
        <w:tc>
          <w:tcPr>
            <w:tcW w:w="566" w:type="dxa"/>
            <w:tcBorders>
              <w:top w:val="single" w:sz="4" w:space="0" w:color="auto"/>
              <w:left w:val="single" w:sz="4" w:space="0" w:color="auto"/>
              <w:bottom w:val="single" w:sz="4" w:space="0" w:color="auto"/>
            </w:tcBorders>
            <w:shd w:val="clear" w:color="auto" w:fill="E9E9E9"/>
            <w:vAlign w:val="center"/>
          </w:tcPr>
          <w:p w14:paraId="74B5602B" w14:textId="77777777" w:rsidR="002A374F" w:rsidRDefault="00DF041C">
            <w:pPr>
              <w:pStyle w:val="a7"/>
              <w:jc w:val="center"/>
              <w:rPr>
                <w:sz w:val="24"/>
                <w:szCs w:val="24"/>
              </w:rPr>
            </w:pPr>
            <w:r>
              <w:rPr>
                <w:sz w:val="24"/>
                <w:szCs w:val="24"/>
              </w:rPr>
              <w:t>1</w:t>
            </w:r>
          </w:p>
        </w:tc>
        <w:tc>
          <w:tcPr>
            <w:tcW w:w="624" w:type="dxa"/>
            <w:tcBorders>
              <w:top w:val="single" w:sz="4" w:space="0" w:color="auto"/>
              <w:left w:val="single" w:sz="4" w:space="0" w:color="auto"/>
              <w:bottom w:val="single" w:sz="4" w:space="0" w:color="auto"/>
            </w:tcBorders>
            <w:shd w:val="clear" w:color="auto" w:fill="E9E9E9"/>
            <w:vAlign w:val="center"/>
          </w:tcPr>
          <w:p w14:paraId="6D374EAD" w14:textId="77777777" w:rsidR="002A374F" w:rsidRDefault="00DF041C">
            <w:pPr>
              <w:pStyle w:val="a7"/>
              <w:jc w:val="center"/>
              <w:rPr>
                <w:sz w:val="24"/>
                <w:szCs w:val="24"/>
              </w:rPr>
            </w:pPr>
            <w:r>
              <w:rPr>
                <w:sz w:val="24"/>
                <w:szCs w:val="24"/>
              </w:rPr>
              <w:t>1</w:t>
            </w:r>
          </w:p>
        </w:tc>
        <w:tc>
          <w:tcPr>
            <w:tcW w:w="571" w:type="dxa"/>
            <w:tcBorders>
              <w:top w:val="single" w:sz="4" w:space="0" w:color="auto"/>
              <w:left w:val="single" w:sz="4" w:space="0" w:color="auto"/>
              <w:bottom w:val="single" w:sz="4" w:space="0" w:color="auto"/>
            </w:tcBorders>
            <w:shd w:val="clear" w:color="auto" w:fill="E9E9E9"/>
            <w:vAlign w:val="center"/>
          </w:tcPr>
          <w:p w14:paraId="7DD222D4" w14:textId="77777777" w:rsidR="002A374F" w:rsidRDefault="00DF041C">
            <w:pPr>
              <w:pStyle w:val="a7"/>
              <w:jc w:val="center"/>
              <w:rPr>
                <w:sz w:val="24"/>
                <w:szCs w:val="24"/>
              </w:rPr>
            </w:pPr>
            <w:r>
              <w:rPr>
                <w:sz w:val="24"/>
                <w:szCs w:val="24"/>
              </w:rPr>
              <w:t>1</w:t>
            </w:r>
          </w:p>
        </w:tc>
        <w:tc>
          <w:tcPr>
            <w:tcW w:w="878" w:type="dxa"/>
            <w:tcBorders>
              <w:top w:val="single" w:sz="4" w:space="0" w:color="auto"/>
              <w:left w:val="single" w:sz="4" w:space="0" w:color="auto"/>
              <w:bottom w:val="single" w:sz="4" w:space="0" w:color="auto"/>
              <w:right w:val="single" w:sz="4" w:space="0" w:color="auto"/>
            </w:tcBorders>
            <w:shd w:val="clear" w:color="auto" w:fill="E9E9E9"/>
            <w:vAlign w:val="center"/>
          </w:tcPr>
          <w:p w14:paraId="018F1315" w14:textId="77777777" w:rsidR="002A374F" w:rsidRDefault="00DF041C">
            <w:pPr>
              <w:pStyle w:val="a7"/>
              <w:ind w:firstLine="320"/>
              <w:rPr>
                <w:sz w:val="24"/>
                <w:szCs w:val="24"/>
              </w:rPr>
            </w:pPr>
            <w:r>
              <w:rPr>
                <w:sz w:val="24"/>
                <w:szCs w:val="24"/>
              </w:rPr>
              <w:t>1</w:t>
            </w:r>
          </w:p>
        </w:tc>
      </w:tr>
    </w:tbl>
    <w:p w14:paraId="537C456D" w14:textId="77777777" w:rsidR="002A374F" w:rsidRDefault="00DF041C" w:rsidP="00757FB1">
      <w:pPr>
        <w:pStyle w:val="20"/>
        <w:numPr>
          <w:ilvl w:val="0"/>
          <w:numId w:val="31"/>
        </w:numPr>
        <w:tabs>
          <w:tab w:val="left" w:pos="-142"/>
        </w:tabs>
        <w:spacing w:line="240" w:lineRule="auto"/>
        <w:ind w:left="-284" w:hanging="425"/>
        <w:contextualSpacing/>
        <w:jc w:val="both"/>
      </w:pPr>
      <w:r>
        <w:t>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w:t>
      </w:r>
    </w:p>
    <w:p w14:paraId="61804C33" w14:textId="77777777" w:rsidR="002A374F" w:rsidRDefault="00DF041C" w:rsidP="00757FB1">
      <w:pPr>
        <w:pStyle w:val="20"/>
        <w:numPr>
          <w:ilvl w:val="0"/>
          <w:numId w:val="31"/>
        </w:numPr>
        <w:tabs>
          <w:tab w:val="left" w:pos="-142"/>
        </w:tabs>
        <w:spacing w:line="240" w:lineRule="auto"/>
        <w:ind w:left="-284" w:hanging="425"/>
        <w:contextualSpacing/>
        <w:jc w:val="both"/>
      </w:pPr>
      <w:r>
        <w:t>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- 16 полугодий за 8 лет. При выставлении многоточия после цифр необходимо считать «и так далее» (например «1,3,5... 15» имеются в виду все нечетные учебные полугодия, включая 15-й; «9-12» - и четные, и нечетные учебные полугодия с 9-го по 12-й).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14:paraId="11F8260F" w14:textId="77777777" w:rsidR="002A374F" w:rsidRDefault="00DF041C" w:rsidP="00757FB1">
      <w:pPr>
        <w:pStyle w:val="20"/>
        <w:numPr>
          <w:ilvl w:val="0"/>
          <w:numId w:val="31"/>
        </w:numPr>
        <w:tabs>
          <w:tab w:val="left" w:pos="-142"/>
        </w:tabs>
        <w:spacing w:line="240" w:lineRule="auto"/>
        <w:ind w:left="-284" w:hanging="425"/>
        <w:contextualSpacing/>
        <w:jc w:val="both"/>
      </w:pPr>
      <w:r>
        <w:t>По учебному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предмету «Специальность» в объеме от 60 до 100% аудиторного времени.</w:t>
      </w:r>
    </w:p>
    <w:p w14:paraId="77D8C5A4" w14:textId="77777777" w:rsidR="002A374F" w:rsidRDefault="00DF041C" w:rsidP="00757FB1">
      <w:pPr>
        <w:pStyle w:val="20"/>
        <w:numPr>
          <w:ilvl w:val="0"/>
          <w:numId w:val="31"/>
        </w:numPr>
        <w:tabs>
          <w:tab w:val="left" w:pos="-142"/>
        </w:tabs>
        <w:spacing w:line="240" w:lineRule="auto"/>
        <w:ind w:left="-284" w:hanging="425"/>
        <w:contextualSpacing/>
        <w:jc w:val="both"/>
      </w:pPr>
      <w:r>
        <w:lastRenderedPageBreak/>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«Ритмика» - до 100%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от 60% до 100% аудиторного времени в случае отсутствия обучающихся по другим ОП в области музыкального искусства.</w:t>
      </w:r>
    </w:p>
    <w:p w14:paraId="52232D9F" w14:textId="77777777" w:rsidR="002A374F" w:rsidRDefault="00DF041C" w:rsidP="00757FB1">
      <w:pPr>
        <w:pStyle w:val="20"/>
        <w:numPr>
          <w:ilvl w:val="0"/>
          <w:numId w:val="31"/>
        </w:numPr>
        <w:tabs>
          <w:tab w:val="left" w:pos="-142"/>
        </w:tabs>
        <w:spacing w:line="240" w:lineRule="auto"/>
        <w:ind w:left="-284" w:hanging="425"/>
        <w:contextualSpacing/>
        <w:jc w:val="both"/>
      </w:pPr>
      <w:r>
        <w:t>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(В.07.-В.12.) или самостоятельно определить наименования учебных предметов и их распределение по учебным полугодиям. В любом из выбранных вариантов каждый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в области эстрадно</w:t>
      </w:r>
      <w:r>
        <w:softHyphen/>
        <w:t>джазового искусства. Знаком «х» обозначена возможность реализации предлагаемых учебных предметов в той или иной форме занятий.</w:t>
      </w:r>
    </w:p>
    <w:p w14:paraId="2A9A0F25" w14:textId="77777777" w:rsidR="002A374F" w:rsidRDefault="00DF041C" w:rsidP="00757FB1">
      <w:pPr>
        <w:pStyle w:val="20"/>
        <w:numPr>
          <w:ilvl w:val="0"/>
          <w:numId w:val="31"/>
        </w:numPr>
        <w:tabs>
          <w:tab w:val="left" w:pos="-142"/>
        </w:tabs>
        <w:spacing w:line="240" w:lineRule="auto"/>
        <w:ind w:left="-284" w:hanging="425"/>
        <w:contextualSpacing/>
        <w:jc w:val="both"/>
      </w:pPr>
      <w:r>
        <w:t>Объем максимальной нагрузки обучающихся не должен превышать 26 часов в неделю, аудиторной - 14 часов.</w:t>
      </w:r>
    </w:p>
    <w:p w14:paraId="7343C4DF" w14:textId="77777777" w:rsidR="002A374F" w:rsidRDefault="00DF041C" w:rsidP="00757FB1">
      <w:pPr>
        <w:pStyle w:val="20"/>
        <w:numPr>
          <w:ilvl w:val="0"/>
          <w:numId w:val="31"/>
        </w:numPr>
        <w:tabs>
          <w:tab w:val="left" w:pos="-142"/>
        </w:tabs>
        <w:spacing w:line="240" w:lineRule="auto"/>
        <w:ind w:left="-284" w:hanging="425"/>
        <w:contextualSpacing/>
        <w:jc w:val="both"/>
      </w:pPr>
      <w: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09E49554" w14:textId="77777777" w:rsidR="002A374F" w:rsidRDefault="00DF041C" w:rsidP="00757FB1">
      <w:pPr>
        <w:pStyle w:val="20"/>
        <w:tabs>
          <w:tab w:val="left" w:pos="-142"/>
        </w:tabs>
        <w:spacing w:line="240" w:lineRule="auto"/>
        <w:ind w:left="-284" w:hanging="425"/>
        <w:contextualSpacing/>
        <w:jc w:val="center"/>
      </w:pPr>
      <w:r>
        <w:rPr>
          <w:b/>
          <w:bCs/>
          <w:i/>
          <w:iCs/>
        </w:rPr>
        <w:t>Примечание к учебному плану</w:t>
      </w:r>
    </w:p>
    <w:p w14:paraId="214163CD" w14:textId="77777777" w:rsidR="002A374F" w:rsidRDefault="00DF041C" w:rsidP="00757FB1">
      <w:pPr>
        <w:pStyle w:val="20"/>
        <w:numPr>
          <w:ilvl w:val="0"/>
          <w:numId w:val="32"/>
        </w:numPr>
        <w:tabs>
          <w:tab w:val="left" w:pos="-142"/>
        </w:tabs>
        <w:spacing w:line="240" w:lineRule="auto"/>
        <w:ind w:left="-284" w:hanging="425"/>
        <w:contextualSpacing/>
        <w:jc w:val="both"/>
      </w:pPr>
      <w: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дисциплинам - от 2-х человек); индивидуальные занятия.</w:t>
      </w:r>
    </w:p>
    <w:p w14:paraId="649E705C" w14:textId="77777777" w:rsidR="002A374F" w:rsidRDefault="00DF041C" w:rsidP="00757FB1">
      <w:pPr>
        <w:pStyle w:val="20"/>
        <w:numPr>
          <w:ilvl w:val="0"/>
          <w:numId w:val="32"/>
        </w:numPr>
        <w:tabs>
          <w:tab w:val="left" w:pos="-142"/>
        </w:tabs>
        <w:spacing w:line="240" w:lineRule="auto"/>
        <w:ind w:left="-284" w:hanging="425"/>
        <w:contextualSpacing/>
        <w:jc w:val="both"/>
      </w:pPr>
      <w:r>
        <w:t>При реализации учебного предмета «Хоровой класс» могут одновременно заниматься обучающиеся по другим ОП в области музыкального искусства.Учебный предмет «Хоровой класс» может проводиться следующим образом: хор из обучающихся первого класса; хор из обучающихся 2</w:t>
      </w:r>
      <w:r>
        <w:softHyphen/>
        <w:t>4-го классов, хор из обучающихся 5-8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В случае отсутствия реализации данного предмета после третьего класса, часы, предусмотренные на консультации «Сводный хор», используются по усмотрению ДШИ на консультации по другим учебным предметам.</w:t>
      </w:r>
    </w:p>
    <w:p w14:paraId="2D495ECD" w14:textId="77777777" w:rsidR="002A374F" w:rsidRDefault="00DF041C" w:rsidP="00757FB1">
      <w:pPr>
        <w:pStyle w:val="20"/>
        <w:numPr>
          <w:ilvl w:val="0"/>
          <w:numId w:val="32"/>
        </w:numPr>
        <w:tabs>
          <w:tab w:val="left" w:pos="-142"/>
        </w:tabs>
        <w:spacing w:line="240" w:lineRule="auto"/>
        <w:ind w:left="-284" w:hanging="425"/>
        <w:contextualSpacing/>
        <w:jc w:val="both"/>
      </w:pPr>
      <w:r>
        <w:t>Учебный предмет «Оркестровый класс» предполагает занятия духового или эстрадно-джазового оркестра, а также, при наличии, симфонического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14:paraId="72C6AF18" w14:textId="77777777" w:rsidR="002A374F" w:rsidRDefault="00DF041C" w:rsidP="00757FB1">
      <w:pPr>
        <w:pStyle w:val="20"/>
        <w:numPr>
          <w:ilvl w:val="0"/>
          <w:numId w:val="32"/>
        </w:numPr>
        <w:tabs>
          <w:tab w:val="left" w:pos="-142"/>
        </w:tabs>
        <w:spacing w:line="240" w:lineRule="auto"/>
        <w:ind w:left="-284" w:hanging="425"/>
        <w:contextualSpacing/>
        <w:jc w:val="both"/>
      </w:pPr>
      <w: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планируется следующим образом:</w:t>
      </w:r>
    </w:p>
    <w:p w14:paraId="4B3816A4" w14:textId="77777777" w:rsidR="002A374F" w:rsidRDefault="00DF041C" w:rsidP="00757FB1">
      <w:pPr>
        <w:pStyle w:val="20"/>
        <w:tabs>
          <w:tab w:val="left" w:pos="-142"/>
        </w:tabs>
        <w:spacing w:line="240" w:lineRule="auto"/>
        <w:ind w:left="-284" w:hanging="425"/>
        <w:contextualSpacing/>
        <w:jc w:val="both"/>
      </w:pPr>
      <w:r>
        <w:t>«Специальность» - 1-3 классы - по 2 часа в неделю; 4-6 классы - по 3 часа в неделю; 7-8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14:paraId="41C97336" w14:textId="77777777" w:rsidR="00657327" w:rsidRDefault="00657327">
      <w:pPr>
        <w:pStyle w:val="20"/>
        <w:spacing w:line="240" w:lineRule="auto"/>
        <w:ind w:firstLine="0"/>
        <w:jc w:val="both"/>
      </w:pPr>
    </w:p>
    <w:p w14:paraId="6855AC17" w14:textId="77777777" w:rsidR="00657327" w:rsidRDefault="00657327">
      <w:pPr>
        <w:pStyle w:val="20"/>
        <w:spacing w:line="240" w:lineRule="auto"/>
        <w:ind w:firstLine="0"/>
        <w:jc w:val="both"/>
      </w:pPr>
    </w:p>
    <w:p w14:paraId="39B7E784" w14:textId="77777777" w:rsidR="00657327" w:rsidRDefault="00657327">
      <w:pPr>
        <w:pStyle w:val="20"/>
        <w:spacing w:line="240" w:lineRule="auto"/>
        <w:ind w:firstLine="0"/>
        <w:jc w:val="both"/>
      </w:pPr>
    </w:p>
    <w:p w14:paraId="5F3981C7" w14:textId="77777777" w:rsidR="00657327" w:rsidRDefault="00657327">
      <w:pPr>
        <w:pStyle w:val="20"/>
        <w:spacing w:line="240" w:lineRule="auto"/>
        <w:ind w:firstLine="0"/>
        <w:jc w:val="both"/>
      </w:pPr>
    </w:p>
    <w:p w14:paraId="3C348C6E" w14:textId="77777777" w:rsidR="00657327" w:rsidRDefault="00657327">
      <w:pPr>
        <w:pStyle w:val="20"/>
        <w:spacing w:line="240" w:lineRule="auto"/>
        <w:ind w:firstLine="0"/>
        <w:jc w:val="both"/>
      </w:pPr>
    </w:p>
    <w:p w14:paraId="46FC2955" w14:textId="77777777" w:rsidR="00657327" w:rsidRDefault="00657327">
      <w:pPr>
        <w:pStyle w:val="20"/>
        <w:spacing w:line="240" w:lineRule="auto"/>
        <w:ind w:firstLine="0"/>
        <w:jc w:val="both"/>
      </w:pPr>
    </w:p>
    <w:p w14:paraId="52CA85C2" w14:textId="77777777" w:rsidR="00657327" w:rsidRDefault="00657327" w:rsidP="00757FB1">
      <w:pPr>
        <w:pStyle w:val="20"/>
        <w:spacing w:line="240" w:lineRule="auto"/>
        <w:ind w:left="0" w:firstLine="0"/>
        <w:jc w:val="both"/>
      </w:pPr>
    </w:p>
    <w:p w14:paraId="3E7A4230" w14:textId="77777777" w:rsidR="00657327" w:rsidRDefault="00657327">
      <w:pPr>
        <w:pStyle w:val="20"/>
        <w:spacing w:line="240" w:lineRule="auto"/>
        <w:ind w:firstLine="0"/>
        <w:jc w:val="both"/>
      </w:pPr>
    </w:p>
    <w:p w14:paraId="7349F5B0" w14:textId="77777777" w:rsidR="00657327" w:rsidRPr="0072253C" w:rsidRDefault="00657327" w:rsidP="00657327">
      <w:pPr>
        <w:keepNext/>
        <w:keepLines/>
        <w:spacing w:after="260"/>
        <w:ind w:right="6340"/>
        <w:jc w:val="right"/>
        <w:outlineLvl w:val="0"/>
        <w:rPr>
          <w:rFonts w:ascii="Times New Roman" w:eastAsia="Times New Roman" w:hAnsi="Times New Roman"/>
          <w:b/>
          <w:bCs/>
          <w:sz w:val="28"/>
          <w:szCs w:val="28"/>
        </w:rPr>
      </w:pPr>
      <w:r w:rsidRPr="0072253C">
        <w:rPr>
          <w:rFonts w:ascii="Times New Roman" w:eastAsia="Times New Roman" w:hAnsi="Times New Roman"/>
          <w:b/>
          <w:bCs/>
          <w:sz w:val="28"/>
          <w:szCs w:val="28"/>
        </w:rPr>
        <w:t>График образовательного процесса</w:t>
      </w:r>
    </w:p>
    <w:p w14:paraId="7763615D" w14:textId="77777777" w:rsidR="00657327" w:rsidRPr="0072253C" w:rsidRDefault="00657327" w:rsidP="00657327">
      <w:pPr>
        <w:spacing w:after="300"/>
        <w:jc w:val="center"/>
        <w:rPr>
          <w:rFonts w:ascii="Times New Roman" w:eastAsia="Times New Roman" w:hAnsi="Times New Roman"/>
          <w:sz w:val="20"/>
          <w:szCs w:val="20"/>
        </w:rPr>
      </w:pPr>
      <w:r w:rsidRPr="0072253C">
        <w:rPr>
          <w:rFonts w:ascii="Times New Roman" w:eastAsia="Times New Roman" w:hAnsi="Times New Roman"/>
          <w:sz w:val="20"/>
          <w:szCs w:val="20"/>
        </w:rPr>
        <w:t>Срок обучения - 8 лет</w:t>
      </w:r>
    </w:p>
    <w:p w14:paraId="3A9B1383" w14:textId="77777777" w:rsidR="00657327" w:rsidRPr="0072253C" w:rsidRDefault="00657327" w:rsidP="00657327">
      <w:pPr>
        <w:spacing w:after="300"/>
        <w:jc w:val="center"/>
        <w:rPr>
          <w:rFonts w:ascii="Times New Roman" w:eastAsia="Times New Roman" w:hAnsi="Times New Roman"/>
          <w:sz w:val="20"/>
          <w:szCs w:val="20"/>
        </w:rPr>
      </w:pPr>
      <w:r w:rsidRPr="0072253C">
        <w:rPr>
          <w:rFonts w:ascii="Times New Roman" w:eastAsia="Times New Roman" w:hAnsi="Times New Roman"/>
          <w:sz w:val="20"/>
          <w:szCs w:val="20"/>
        </w:rPr>
        <w:t>Дополнительная предпрофессиональная общеобразовательная программа</w:t>
      </w:r>
      <w:r w:rsidRPr="0072253C">
        <w:rPr>
          <w:rFonts w:ascii="Times New Roman" w:eastAsia="Times New Roman" w:hAnsi="Times New Roman"/>
          <w:sz w:val="20"/>
          <w:szCs w:val="20"/>
        </w:rPr>
        <w:br/>
        <w:t>в области</w:t>
      </w:r>
      <w:r>
        <w:rPr>
          <w:rFonts w:ascii="Times New Roman" w:eastAsia="Times New Roman" w:hAnsi="Times New Roman"/>
          <w:sz w:val="20"/>
          <w:szCs w:val="20"/>
        </w:rPr>
        <w:t xml:space="preserve"> музыкального искусства «Духовы</w:t>
      </w:r>
      <w:r w:rsidRPr="0072253C">
        <w:rPr>
          <w:rFonts w:ascii="Times New Roman" w:eastAsia="Times New Roman" w:hAnsi="Times New Roman"/>
          <w:sz w:val="20"/>
          <w:szCs w:val="20"/>
        </w:rPr>
        <w:t>е</w:t>
      </w:r>
      <w:r>
        <w:rPr>
          <w:rFonts w:ascii="Times New Roman" w:eastAsia="Times New Roman" w:hAnsi="Times New Roman"/>
          <w:sz w:val="20"/>
          <w:szCs w:val="20"/>
        </w:rPr>
        <w:t xml:space="preserve"> и ударные</w:t>
      </w:r>
      <w:r w:rsidRPr="0072253C">
        <w:rPr>
          <w:rFonts w:ascii="Times New Roman" w:eastAsia="Times New Roman" w:hAnsi="Times New Roman"/>
          <w:sz w:val="20"/>
          <w:szCs w:val="20"/>
        </w:rPr>
        <w:t xml:space="preserve"> инструменты»</w:t>
      </w:r>
    </w:p>
    <w:tbl>
      <w:tblPr>
        <w:tblW w:w="1644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283"/>
        <w:gridCol w:w="284"/>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36"/>
        <w:gridCol w:w="236"/>
        <w:gridCol w:w="237"/>
        <w:gridCol w:w="284"/>
        <w:gridCol w:w="283"/>
        <w:gridCol w:w="284"/>
        <w:gridCol w:w="236"/>
        <w:gridCol w:w="236"/>
        <w:gridCol w:w="236"/>
        <w:gridCol w:w="284"/>
        <w:gridCol w:w="236"/>
        <w:gridCol w:w="236"/>
        <w:gridCol w:w="237"/>
        <w:gridCol w:w="236"/>
        <w:gridCol w:w="236"/>
        <w:gridCol w:w="236"/>
        <w:gridCol w:w="236"/>
        <w:gridCol w:w="236"/>
        <w:gridCol w:w="237"/>
        <w:gridCol w:w="236"/>
        <w:gridCol w:w="236"/>
        <w:gridCol w:w="237"/>
        <w:gridCol w:w="236"/>
        <w:gridCol w:w="236"/>
        <w:gridCol w:w="520"/>
        <w:gridCol w:w="284"/>
        <w:gridCol w:w="283"/>
        <w:gridCol w:w="284"/>
        <w:gridCol w:w="567"/>
        <w:gridCol w:w="425"/>
      </w:tblGrid>
      <w:tr w:rsidR="00657327" w:rsidRPr="0023585E" w14:paraId="33CDA97E" w14:textId="77777777" w:rsidTr="00523584">
        <w:trPr>
          <w:trHeight w:val="617"/>
        </w:trPr>
        <w:tc>
          <w:tcPr>
            <w:tcW w:w="14081" w:type="dxa"/>
            <w:gridSpan w:val="53"/>
            <w:tcBorders>
              <w:top w:val="single" w:sz="4" w:space="0" w:color="auto"/>
              <w:left w:val="single" w:sz="4" w:space="0" w:color="auto"/>
              <w:bottom w:val="single" w:sz="4" w:space="0" w:color="auto"/>
              <w:right w:val="single" w:sz="4" w:space="0" w:color="auto"/>
            </w:tcBorders>
            <w:shd w:val="clear" w:color="auto" w:fill="auto"/>
          </w:tcPr>
          <w:p w14:paraId="6A4863A0" w14:textId="77777777" w:rsidR="00657327" w:rsidRPr="009C735B" w:rsidRDefault="00657327" w:rsidP="00523584">
            <w:pPr>
              <w:contextualSpacing/>
              <w:jc w:val="center"/>
              <w:rPr>
                <w:rFonts w:ascii="Times New Roman" w:eastAsia="Times New Roman" w:hAnsi="Times New Roman"/>
                <w:sz w:val="28"/>
                <w:szCs w:val="28"/>
              </w:rPr>
            </w:pPr>
            <w:r>
              <w:rPr>
                <w:rFonts w:ascii="Times New Roman" w:eastAsia="Times New Roman" w:hAnsi="Times New Roman"/>
                <w:sz w:val="28"/>
                <w:szCs w:val="28"/>
              </w:rPr>
              <w:t xml:space="preserve">1. </w:t>
            </w:r>
            <w:r w:rsidRPr="009C735B">
              <w:rPr>
                <w:rFonts w:ascii="Times New Roman" w:eastAsia="Times New Roman" w:hAnsi="Times New Roman"/>
                <w:sz w:val="28"/>
                <w:szCs w:val="28"/>
              </w:rPr>
              <w:t>График учебного процесса</w:t>
            </w:r>
          </w:p>
        </w:tc>
        <w:tc>
          <w:tcPr>
            <w:tcW w:w="2363" w:type="dxa"/>
            <w:gridSpan w:val="6"/>
            <w:tcBorders>
              <w:top w:val="single" w:sz="4" w:space="0" w:color="auto"/>
              <w:left w:val="single" w:sz="4" w:space="0" w:color="auto"/>
              <w:bottom w:val="single" w:sz="4" w:space="0" w:color="auto"/>
              <w:right w:val="single" w:sz="4" w:space="0" w:color="auto"/>
            </w:tcBorders>
          </w:tcPr>
          <w:p w14:paraId="7622E590" w14:textId="77777777" w:rsidR="00657327" w:rsidRPr="001A03C7" w:rsidRDefault="00657327" w:rsidP="00523584">
            <w:pPr>
              <w:contextualSpacing/>
              <w:jc w:val="center"/>
              <w:rPr>
                <w:rFonts w:ascii="Times New Roman" w:eastAsia="Times New Roman" w:hAnsi="Times New Roman"/>
                <w:sz w:val="18"/>
                <w:szCs w:val="18"/>
              </w:rPr>
            </w:pPr>
            <w:r>
              <w:rPr>
                <w:rFonts w:ascii="Times New Roman" w:eastAsia="Times New Roman" w:hAnsi="Times New Roman"/>
                <w:sz w:val="18"/>
                <w:szCs w:val="18"/>
              </w:rPr>
              <w:t xml:space="preserve">2. </w:t>
            </w:r>
            <w:r w:rsidRPr="001A03C7">
              <w:rPr>
                <w:rFonts w:ascii="Times New Roman" w:eastAsia="Times New Roman" w:hAnsi="Times New Roman"/>
                <w:sz w:val="18"/>
                <w:szCs w:val="18"/>
              </w:rPr>
              <w:t>Сводные данные по бюджету времени в неделях</w:t>
            </w:r>
          </w:p>
        </w:tc>
      </w:tr>
      <w:tr w:rsidR="00657327" w:rsidRPr="0023585E" w14:paraId="6076D9EE" w14:textId="77777777" w:rsidTr="00523584">
        <w:trPr>
          <w:cantSplit/>
          <w:trHeight w:val="282"/>
        </w:trPr>
        <w:tc>
          <w:tcPr>
            <w:tcW w:w="28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hideMark/>
          </w:tcPr>
          <w:p w14:paraId="73EC1B11" w14:textId="77777777" w:rsidR="00657327" w:rsidRPr="0023585E" w:rsidRDefault="00657327" w:rsidP="00523584">
            <w:pPr>
              <w:contextualSpacing/>
              <w:jc w:val="center"/>
              <w:rPr>
                <w:rFonts w:ascii="Times New Roman" w:eastAsia="Times New Roman" w:hAnsi="Times New Roman"/>
                <w:sz w:val="14"/>
                <w:szCs w:val="14"/>
              </w:rPr>
            </w:pPr>
            <w:r w:rsidRPr="0023585E">
              <w:rPr>
                <w:rFonts w:ascii="Times New Roman" w:eastAsia="Times New Roman" w:hAnsi="Times New Roman"/>
                <w:sz w:val="14"/>
                <w:szCs w:val="14"/>
              </w:rPr>
              <w:t>классы</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43D74247"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сентябрь</w:t>
            </w:r>
          </w:p>
        </w:tc>
        <w:tc>
          <w:tcPr>
            <w:tcW w:w="28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hideMark/>
          </w:tcPr>
          <w:p w14:paraId="3416753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26.09-2.10</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5C9C57A9"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октябрь</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DBD891" w14:textId="77777777" w:rsidR="00657327" w:rsidRPr="0000369D" w:rsidRDefault="00657327" w:rsidP="00523584">
            <w:pPr>
              <w:contextualSpacing/>
              <w:jc w:val="center"/>
              <w:rPr>
                <w:rFonts w:ascii="Times New Roman" w:eastAsia="Times New Roman" w:hAnsi="Times New Roman"/>
                <w:sz w:val="16"/>
                <w:szCs w:val="16"/>
              </w:rP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1101B47"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ноябрь</w:t>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tcPr>
          <w:p w14:paraId="51F33C26"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декабрь</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B5750F9" w14:textId="77777777" w:rsidR="00657327" w:rsidRPr="0000369D" w:rsidRDefault="00657327" w:rsidP="00523584">
            <w:pPr>
              <w:contextualSpacing/>
              <w:jc w:val="center"/>
              <w:rPr>
                <w:rFonts w:ascii="Times New Roman" w:eastAsia="Times New Roman" w:hAnsi="Times New Roman"/>
                <w:sz w:val="16"/>
                <w:szCs w:val="16"/>
              </w:rP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hideMark/>
          </w:tcPr>
          <w:p w14:paraId="5FCA521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январь</w:t>
            </w:r>
          </w:p>
        </w:tc>
        <w:tc>
          <w:tcPr>
            <w:tcW w:w="850" w:type="dxa"/>
            <w:gridSpan w:val="3"/>
            <w:tcBorders>
              <w:top w:val="single" w:sz="4" w:space="0" w:color="auto"/>
              <w:left w:val="single" w:sz="4" w:space="0" w:color="auto"/>
              <w:bottom w:val="single" w:sz="4" w:space="0" w:color="auto"/>
              <w:right w:val="single" w:sz="4" w:space="0" w:color="auto"/>
            </w:tcBorders>
            <w:shd w:val="clear" w:color="auto" w:fill="auto"/>
            <w:hideMark/>
          </w:tcPr>
          <w:p w14:paraId="6FBD5E3A"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февраль</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ED4D7A6" w14:textId="77777777" w:rsidR="00657327" w:rsidRPr="0000369D" w:rsidRDefault="00657327" w:rsidP="00523584">
            <w:pPr>
              <w:contextualSpacing/>
              <w:jc w:val="center"/>
              <w:rPr>
                <w:rFonts w:ascii="Times New Roman" w:eastAsia="Times New Roman" w:hAnsi="Times New Roman"/>
                <w:sz w:val="16"/>
                <w:szCs w:val="16"/>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hideMark/>
          </w:tcPr>
          <w:p w14:paraId="5661C974"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март</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07A524B" w14:textId="77777777" w:rsidR="00657327" w:rsidRPr="0000369D" w:rsidRDefault="00657327" w:rsidP="00523584">
            <w:pPr>
              <w:contextualSpacing/>
              <w:jc w:val="center"/>
              <w:rPr>
                <w:rFonts w:ascii="Times New Roman" w:eastAsia="Times New Roman" w:hAnsi="Times New Roman"/>
                <w:sz w:val="16"/>
                <w:szCs w:val="16"/>
              </w:rPr>
            </w:pPr>
          </w:p>
        </w:tc>
        <w:tc>
          <w:tcPr>
            <w:tcW w:w="803" w:type="dxa"/>
            <w:gridSpan w:val="3"/>
            <w:tcBorders>
              <w:top w:val="single" w:sz="4" w:space="0" w:color="auto"/>
              <w:left w:val="single" w:sz="4" w:space="0" w:color="auto"/>
              <w:bottom w:val="single" w:sz="4" w:space="0" w:color="auto"/>
              <w:right w:val="single" w:sz="4" w:space="0" w:color="auto"/>
            </w:tcBorders>
            <w:shd w:val="clear" w:color="auto" w:fill="auto"/>
            <w:hideMark/>
          </w:tcPr>
          <w:p w14:paraId="6FB3B0F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апрель</w:t>
            </w: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hideMark/>
          </w:tcPr>
          <w:p w14:paraId="5B996DB1"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май</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81202E2" w14:textId="77777777" w:rsidR="00657327" w:rsidRPr="0000369D" w:rsidRDefault="00657327" w:rsidP="00523584">
            <w:pPr>
              <w:contextualSpacing/>
              <w:jc w:val="center"/>
              <w:rPr>
                <w:rFonts w:ascii="Times New Roman" w:eastAsia="Times New Roman" w:hAnsi="Times New Roman"/>
                <w:sz w:val="16"/>
                <w:szCs w:val="16"/>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tcPr>
          <w:p w14:paraId="56055AF0"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июнь</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67E83ED" w14:textId="77777777" w:rsidR="00657327" w:rsidRPr="0000369D" w:rsidRDefault="00657327" w:rsidP="00523584">
            <w:pPr>
              <w:contextualSpacing/>
              <w:jc w:val="center"/>
              <w:rPr>
                <w:rFonts w:ascii="Times New Roman" w:eastAsia="Times New Roman" w:hAnsi="Times New Roman"/>
                <w:sz w:val="16"/>
                <w:szCs w:val="16"/>
              </w:rPr>
            </w:pPr>
          </w:p>
        </w:tc>
        <w:tc>
          <w:tcPr>
            <w:tcW w:w="945" w:type="dxa"/>
            <w:gridSpan w:val="4"/>
            <w:tcBorders>
              <w:top w:val="single" w:sz="4" w:space="0" w:color="auto"/>
              <w:left w:val="single" w:sz="4" w:space="0" w:color="auto"/>
              <w:bottom w:val="single" w:sz="4" w:space="0" w:color="auto"/>
              <w:right w:val="single" w:sz="4" w:space="0" w:color="auto"/>
            </w:tcBorders>
            <w:shd w:val="clear" w:color="auto" w:fill="auto"/>
          </w:tcPr>
          <w:p w14:paraId="5E97F3A9"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июль</w:t>
            </w:r>
          </w:p>
        </w:tc>
        <w:tc>
          <w:tcPr>
            <w:tcW w:w="236" w:type="dxa"/>
            <w:tcBorders>
              <w:top w:val="single" w:sz="4" w:space="0" w:color="auto"/>
              <w:left w:val="single" w:sz="4" w:space="0" w:color="auto"/>
              <w:bottom w:val="single" w:sz="4" w:space="0" w:color="auto"/>
              <w:right w:val="single" w:sz="4" w:space="0" w:color="auto"/>
            </w:tcBorders>
          </w:tcPr>
          <w:p w14:paraId="066B8F10" w14:textId="77777777" w:rsidR="00657327" w:rsidRPr="0000369D" w:rsidRDefault="00657327" w:rsidP="00523584">
            <w:pPr>
              <w:contextualSpacing/>
              <w:jc w:val="center"/>
              <w:rPr>
                <w:rFonts w:ascii="Times New Roman" w:eastAsia="Times New Roman" w:hAnsi="Times New Roman"/>
                <w:sz w:val="16"/>
                <w:szCs w:val="16"/>
              </w:rPr>
            </w:pPr>
          </w:p>
        </w:tc>
        <w:tc>
          <w:tcPr>
            <w:tcW w:w="709" w:type="dxa"/>
            <w:gridSpan w:val="3"/>
            <w:tcBorders>
              <w:top w:val="single" w:sz="4" w:space="0" w:color="auto"/>
              <w:left w:val="single" w:sz="4" w:space="0" w:color="auto"/>
              <w:bottom w:val="single" w:sz="4" w:space="0" w:color="auto"/>
              <w:right w:val="single" w:sz="4" w:space="0" w:color="auto"/>
            </w:tcBorders>
          </w:tcPr>
          <w:p w14:paraId="675C052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август</w:t>
            </w:r>
          </w:p>
        </w:tc>
        <w:tc>
          <w:tcPr>
            <w:tcW w:w="520" w:type="dxa"/>
            <w:vMerge w:val="restart"/>
            <w:tcBorders>
              <w:top w:val="single" w:sz="4" w:space="0" w:color="auto"/>
              <w:left w:val="single" w:sz="4" w:space="0" w:color="auto"/>
              <w:right w:val="single" w:sz="4" w:space="0" w:color="auto"/>
            </w:tcBorders>
            <w:textDirection w:val="btLr"/>
          </w:tcPr>
          <w:p w14:paraId="503F30D7"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Аудиторные занятия</w:t>
            </w:r>
          </w:p>
        </w:tc>
        <w:tc>
          <w:tcPr>
            <w:tcW w:w="284" w:type="dxa"/>
            <w:vMerge w:val="restart"/>
            <w:tcBorders>
              <w:top w:val="single" w:sz="4" w:space="0" w:color="auto"/>
              <w:left w:val="single" w:sz="4" w:space="0" w:color="auto"/>
              <w:right w:val="single" w:sz="4" w:space="0" w:color="auto"/>
            </w:tcBorders>
            <w:textDirection w:val="btLr"/>
          </w:tcPr>
          <w:p w14:paraId="2341895D" w14:textId="77777777" w:rsidR="00657327" w:rsidRPr="003B688A" w:rsidRDefault="00657327" w:rsidP="00523584">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Промежуточная аттестация</w:t>
            </w:r>
          </w:p>
        </w:tc>
        <w:tc>
          <w:tcPr>
            <w:tcW w:w="283" w:type="dxa"/>
            <w:vMerge w:val="restart"/>
            <w:tcBorders>
              <w:top w:val="single" w:sz="4" w:space="0" w:color="auto"/>
              <w:left w:val="single" w:sz="4" w:space="0" w:color="auto"/>
              <w:right w:val="single" w:sz="4" w:space="0" w:color="auto"/>
            </w:tcBorders>
            <w:textDirection w:val="btLr"/>
          </w:tcPr>
          <w:p w14:paraId="243F85C9" w14:textId="77777777" w:rsidR="00657327" w:rsidRPr="003B688A" w:rsidRDefault="00657327" w:rsidP="00523584">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Резерв учебного времени</w:t>
            </w:r>
          </w:p>
        </w:tc>
        <w:tc>
          <w:tcPr>
            <w:tcW w:w="284" w:type="dxa"/>
            <w:vMerge w:val="restart"/>
            <w:tcBorders>
              <w:top w:val="single" w:sz="4" w:space="0" w:color="auto"/>
              <w:left w:val="single" w:sz="4" w:space="0" w:color="auto"/>
              <w:right w:val="single" w:sz="4" w:space="0" w:color="auto"/>
            </w:tcBorders>
            <w:textDirection w:val="btLr"/>
          </w:tcPr>
          <w:p w14:paraId="33FC310F" w14:textId="77777777" w:rsidR="00657327" w:rsidRPr="003B688A" w:rsidRDefault="00657327" w:rsidP="00523584">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Итоговая аттестация</w:t>
            </w:r>
          </w:p>
        </w:tc>
        <w:tc>
          <w:tcPr>
            <w:tcW w:w="567" w:type="dxa"/>
            <w:vMerge w:val="restart"/>
            <w:tcBorders>
              <w:top w:val="single" w:sz="4" w:space="0" w:color="auto"/>
              <w:left w:val="single" w:sz="4" w:space="0" w:color="auto"/>
              <w:right w:val="single" w:sz="4" w:space="0" w:color="auto"/>
            </w:tcBorders>
            <w:textDirection w:val="btLr"/>
          </w:tcPr>
          <w:p w14:paraId="6CF2D966" w14:textId="77777777" w:rsidR="00657327" w:rsidRPr="003B688A" w:rsidRDefault="00657327" w:rsidP="00523584">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каникулы</w:t>
            </w:r>
          </w:p>
        </w:tc>
        <w:tc>
          <w:tcPr>
            <w:tcW w:w="425" w:type="dxa"/>
            <w:vMerge w:val="restart"/>
            <w:tcBorders>
              <w:top w:val="single" w:sz="4" w:space="0" w:color="auto"/>
              <w:left w:val="single" w:sz="4" w:space="0" w:color="auto"/>
              <w:right w:val="single" w:sz="4" w:space="0" w:color="auto"/>
            </w:tcBorders>
            <w:textDirection w:val="btLr"/>
          </w:tcPr>
          <w:p w14:paraId="3B8B0CCD" w14:textId="77777777" w:rsidR="00657327" w:rsidRPr="003B688A" w:rsidRDefault="00657327" w:rsidP="00523584">
            <w:pPr>
              <w:contextualSpacing/>
              <w:jc w:val="center"/>
              <w:rPr>
                <w:rFonts w:ascii="Times New Roman" w:eastAsia="Times New Roman" w:hAnsi="Times New Roman"/>
                <w:sz w:val="16"/>
                <w:szCs w:val="16"/>
              </w:rPr>
            </w:pPr>
            <w:r w:rsidRPr="003B688A">
              <w:rPr>
                <w:rFonts w:ascii="Times New Roman" w:eastAsia="Times New Roman" w:hAnsi="Times New Roman"/>
                <w:sz w:val="16"/>
                <w:szCs w:val="16"/>
              </w:rPr>
              <w:t>всего</w:t>
            </w:r>
          </w:p>
        </w:tc>
      </w:tr>
      <w:tr w:rsidR="00657327" w:rsidRPr="0023585E" w14:paraId="29702143" w14:textId="77777777" w:rsidTr="00523584">
        <w:trPr>
          <w:cantSplit/>
          <w:trHeight w:val="1134"/>
        </w:trPr>
        <w:tc>
          <w:tcPr>
            <w:tcW w:w="2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9367E9" w14:textId="77777777" w:rsidR="00657327" w:rsidRPr="0023585E" w:rsidRDefault="00657327" w:rsidP="00523584">
            <w:pPr>
              <w:contextualSpacing/>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406376E"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D892C02"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5-11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26A39A5"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0323E83"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95240D" w14:textId="77777777" w:rsidR="00657327" w:rsidRPr="0000369D" w:rsidRDefault="00657327" w:rsidP="00523584">
            <w:pPr>
              <w:contextualSpacing/>
              <w:rPr>
                <w:rFonts w:ascii="Times New Roman" w:eastAsia="Times New Roman" w:hAnsi="Times New Roman"/>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E94AEE3"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905FBB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597076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E04E046"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C1CCB0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31.10-6.11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7A68198" w14:textId="77777777" w:rsidR="00657327" w:rsidRPr="0000369D" w:rsidRDefault="00657327" w:rsidP="00523584">
            <w:pPr>
              <w:contextualSpacing/>
              <w:rPr>
                <w:rFonts w:ascii="Times New Roman" w:eastAsia="Times New Roman" w:hAnsi="Times New Roman"/>
                <w:sz w:val="16"/>
                <w:szCs w:val="16"/>
              </w:rPr>
            </w:pPr>
            <w:r w:rsidRPr="0000369D">
              <w:rPr>
                <w:rFonts w:ascii="Times New Roman" w:eastAsia="Times New Roman" w:hAnsi="Times New Roman"/>
                <w:sz w:val="16"/>
                <w:szCs w:val="16"/>
              </w:rPr>
              <w:t xml:space="preserve">          7-13</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9C69656"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14-20</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2822D4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21-27</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7107E19"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28.11-4.12</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EC2557C" w14:textId="77777777" w:rsidR="00657327" w:rsidRPr="0000369D" w:rsidRDefault="00657327" w:rsidP="00523584">
            <w:pPr>
              <w:contextualSpacing/>
              <w:rPr>
                <w:rFonts w:ascii="Times New Roman" w:eastAsia="Times New Roman" w:hAnsi="Times New Roman"/>
                <w:sz w:val="16"/>
                <w:szCs w:val="16"/>
              </w:rPr>
            </w:pPr>
            <w:r w:rsidRPr="0000369D">
              <w:rPr>
                <w:rFonts w:ascii="Times New Roman" w:eastAsia="Times New Roman" w:hAnsi="Times New Roman"/>
                <w:sz w:val="16"/>
                <w:szCs w:val="16"/>
              </w:rPr>
              <w:t xml:space="preserve">     5-11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05625B3"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3F131F3"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715FCAA"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26.12-1.01</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18AC0E1"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2.01-8.01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3163748"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9-15</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65379D4"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16-22</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B75AE74"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23-29</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CB27C52"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30.12-5.01</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76582A01"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6-12</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F506ED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13-19</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BB9C98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20-26</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1765268"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27.02-5.03</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344495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6-12</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DBEFF47"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13-19</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3540AC0"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20-26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A2D5E4A"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27.03-2.04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986FDF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3ACAF38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6EE7936"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5ACD24D"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20CAAF6"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1B079B27"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8-14</w:t>
            </w:r>
          </w:p>
        </w:tc>
        <w:tc>
          <w:tcPr>
            <w:tcW w:w="284"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0DD7DD58"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15-21</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D5338F5"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22-28</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CBCED7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29.05-4.06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26EFB020"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5-11</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54447BB0"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12-18</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6249F463"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19-25</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hideMark/>
          </w:tcPr>
          <w:p w14:paraId="4A3177E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26.06-2.07</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66D2592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3-9</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2EB3CEE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10-16</w:t>
            </w:r>
          </w:p>
        </w:tc>
        <w:tc>
          <w:tcPr>
            <w:tcW w:w="237" w:type="dxa"/>
            <w:tcBorders>
              <w:top w:val="single" w:sz="4" w:space="0" w:color="auto"/>
              <w:left w:val="single" w:sz="4" w:space="0" w:color="auto"/>
              <w:bottom w:val="single" w:sz="4" w:space="0" w:color="auto"/>
              <w:right w:val="single" w:sz="4" w:space="0" w:color="auto"/>
            </w:tcBorders>
            <w:shd w:val="clear" w:color="auto" w:fill="auto"/>
            <w:textDirection w:val="btLr"/>
          </w:tcPr>
          <w:p w14:paraId="4315D05B"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17-23</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36E71BBC"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24-30</w:t>
            </w:r>
          </w:p>
        </w:tc>
        <w:tc>
          <w:tcPr>
            <w:tcW w:w="236" w:type="dxa"/>
            <w:tcBorders>
              <w:top w:val="single" w:sz="4" w:space="0" w:color="auto"/>
              <w:left w:val="single" w:sz="4" w:space="0" w:color="auto"/>
              <w:bottom w:val="single" w:sz="4" w:space="0" w:color="auto"/>
              <w:right w:val="single" w:sz="4" w:space="0" w:color="auto"/>
            </w:tcBorders>
            <w:textDirection w:val="btLr"/>
          </w:tcPr>
          <w:p w14:paraId="5B1FCB9E"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31.07-6.08</w:t>
            </w:r>
          </w:p>
        </w:tc>
        <w:tc>
          <w:tcPr>
            <w:tcW w:w="237" w:type="dxa"/>
            <w:tcBorders>
              <w:top w:val="single" w:sz="4" w:space="0" w:color="auto"/>
              <w:left w:val="single" w:sz="4" w:space="0" w:color="auto"/>
              <w:bottom w:val="single" w:sz="4" w:space="0" w:color="auto"/>
              <w:right w:val="single" w:sz="4" w:space="0" w:color="auto"/>
            </w:tcBorders>
            <w:textDirection w:val="btLr"/>
          </w:tcPr>
          <w:p w14:paraId="6DD361C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7-13</w:t>
            </w:r>
          </w:p>
        </w:tc>
        <w:tc>
          <w:tcPr>
            <w:tcW w:w="236" w:type="dxa"/>
            <w:tcBorders>
              <w:top w:val="single" w:sz="4" w:space="0" w:color="auto"/>
              <w:left w:val="single" w:sz="4" w:space="0" w:color="auto"/>
              <w:bottom w:val="single" w:sz="4" w:space="0" w:color="auto"/>
              <w:right w:val="single" w:sz="4" w:space="0" w:color="auto"/>
            </w:tcBorders>
            <w:textDirection w:val="btLr"/>
          </w:tcPr>
          <w:p w14:paraId="615C343D"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14-20</w:t>
            </w:r>
          </w:p>
        </w:tc>
        <w:tc>
          <w:tcPr>
            <w:tcW w:w="236" w:type="dxa"/>
            <w:tcBorders>
              <w:top w:val="single" w:sz="4" w:space="0" w:color="auto"/>
              <w:left w:val="single" w:sz="4" w:space="0" w:color="auto"/>
              <w:bottom w:val="single" w:sz="4" w:space="0" w:color="auto"/>
              <w:right w:val="single" w:sz="4" w:space="0" w:color="auto"/>
            </w:tcBorders>
            <w:textDirection w:val="btLr"/>
          </w:tcPr>
          <w:p w14:paraId="294CF3AF" w14:textId="77777777" w:rsidR="00657327" w:rsidRPr="0000369D" w:rsidRDefault="00657327" w:rsidP="00523584">
            <w:pPr>
              <w:contextualSpacing/>
              <w:jc w:val="center"/>
              <w:rPr>
                <w:rFonts w:ascii="Times New Roman" w:eastAsia="Times New Roman" w:hAnsi="Times New Roman"/>
                <w:sz w:val="16"/>
                <w:szCs w:val="16"/>
              </w:rPr>
            </w:pPr>
            <w:r w:rsidRPr="0000369D">
              <w:rPr>
                <w:rFonts w:ascii="Times New Roman" w:eastAsia="Times New Roman" w:hAnsi="Times New Roman"/>
                <w:sz w:val="16"/>
                <w:szCs w:val="16"/>
              </w:rPr>
              <w:t>21-27</w:t>
            </w:r>
          </w:p>
        </w:tc>
        <w:tc>
          <w:tcPr>
            <w:tcW w:w="520" w:type="dxa"/>
            <w:vMerge/>
            <w:tcBorders>
              <w:left w:val="single" w:sz="4" w:space="0" w:color="auto"/>
              <w:bottom w:val="single" w:sz="4" w:space="0" w:color="auto"/>
              <w:right w:val="single" w:sz="4" w:space="0" w:color="auto"/>
            </w:tcBorders>
            <w:textDirection w:val="btLr"/>
          </w:tcPr>
          <w:p w14:paraId="082D4D28" w14:textId="77777777" w:rsidR="00657327" w:rsidRPr="0000369D" w:rsidRDefault="00657327" w:rsidP="00523584">
            <w:pPr>
              <w:contextualSpacing/>
              <w:jc w:val="center"/>
              <w:rPr>
                <w:rFonts w:ascii="Times New Roman" w:eastAsia="Times New Roman" w:hAnsi="Times New Roman"/>
                <w:sz w:val="16"/>
                <w:szCs w:val="16"/>
              </w:rPr>
            </w:pPr>
          </w:p>
        </w:tc>
        <w:tc>
          <w:tcPr>
            <w:tcW w:w="284" w:type="dxa"/>
            <w:vMerge/>
            <w:tcBorders>
              <w:left w:val="single" w:sz="4" w:space="0" w:color="auto"/>
              <w:bottom w:val="single" w:sz="4" w:space="0" w:color="auto"/>
              <w:right w:val="single" w:sz="4" w:space="0" w:color="auto"/>
            </w:tcBorders>
            <w:textDirection w:val="btLr"/>
          </w:tcPr>
          <w:p w14:paraId="4CF59D1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vMerge/>
            <w:tcBorders>
              <w:left w:val="single" w:sz="4" w:space="0" w:color="auto"/>
              <w:bottom w:val="single" w:sz="4" w:space="0" w:color="auto"/>
              <w:right w:val="single" w:sz="4" w:space="0" w:color="auto"/>
            </w:tcBorders>
            <w:textDirection w:val="btLr"/>
          </w:tcPr>
          <w:p w14:paraId="0597957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vMerge/>
            <w:tcBorders>
              <w:left w:val="single" w:sz="4" w:space="0" w:color="auto"/>
              <w:bottom w:val="single" w:sz="4" w:space="0" w:color="auto"/>
              <w:right w:val="single" w:sz="4" w:space="0" w:color="auto"/>
            </w:tcBorders>
            <w:textDirection w:val="btLr"/>
          </w:tcPr>
          <w:p w14:paraId="234D5BC8" w14:textId="77777777" w:rsidR="00657327" w:rsidRPr="0023585E" w:rsidRDefault="00657327" w:rsidP="00523584">
            <w:pPr>
              <w:contextualSpacing/>
              <w:jc w:val="center"/>
              <w:rPr>
                <w:rFonts w:ascii="Times New Roman" w:eastAsia="Times New Roman" w:hAnsi="Times New Roman"/>
                <w:sz w:val="14"/>
                <w:szCs w:val="14"/>
              </w:rPr>
            </w:pPr>
          </w:p>
        </w:tc>
        <w:tc>
          <w:tcPr>
            <w:tcW w:w="567" w:type="dxa"/>
            <w:vMerge/>
            <w:tcBorders>
              <w:left w:val="single" w:sz="4" w:space="0" w:color="auto"/>
              <w:bottom w:val="single" w:sz="4" w:space="0" w:color="auto"/>
              <w:right w:val="single" w:sz="4" w:space="0" w:color="auto"/>
            </w:tcBorders>
            <w:textDirection w:val="btLr"/>
          </w:tcPr>
          <w:p w14:paraId="69C6DCEC" w14:textId="77777777" w:rsidR="00657327" w:rsidRPr="0023585E" w:rsidRDefault="00657327" w:rsidP="00523584">
            <w:pPr>
              <w:contextualSpacing/>
              <w:jc w:val="center"/>
              <w:rPr>
                <w:rFonts w:ascii="Times New Roman" w:eastAsia="Times New Roman" w:hAnsi="Times New Roman"/>
                <w:sz w:val="14"/>
                <w:szCs w:val="14"/>
              </w:rPr>
            </w:pPr>
          </w:p>
        </w:tc>
        <w:tc>
          <w:tcPr>
            <w:tcW w:w="425" w:type="dxa"/>
            <w:vMerge/>
            <w:tcBorders>
              <w:left w:val="single" w:sz="4" w:space="0" w:color="auto"/>
              <w:bottom w:val="single" w:sz="4" w:space="0" w:color="auto"/>
              <w:right w:val="single" w:sz="4" w:space="0" w:color="auto"/>
            </w:tcBorders>
            <w:textDirection w:val="btLr"/>
          </w:tcPr>
          <w:p w14:paraId="0D163EB3" w14:textId="77777777" w:rsidR="00657327" w:rsidRPr="0023585E" w:rsidRDefault="00657327" w:rsidP="00523584">
            <w:pPr>
              <w:contextualSpacing/>
              <w:jc w:val="center"/>
              <w:rPr>
                <w:rFonts w:ascii="Times New Roman" w:eastAsia="Times New Roman" w:hAnsi="Times New Roman"/>
                <w:sz w:val="14"/>
                <w:szCs w:val="14"/>
              </w:rPr>
            </w:pPr>
          </w:p>
        </w:tc>
      </w:tr>
      <w:tr w:rsidR="00657327" w:rsidRPr="0023585E" w14:paraId="3C8D5B03" w14:textId="77777777" w:rsidTr="00523584">
        <w:tc>
          <w:tcPr>
            <w:tcW w:w="284" w:type="dxa"/>
            <w:tcBorders>
              <w:top w:val="single" w:sz="4" w:space="0" w:color="auto"/>
              <w:left w:val="single" w:sz="4" w:space="0" w:color="auto"/>
              <w:bottom w:val="single" w:sz="4" w:space="0" w:color="auto"/>
              <w:right w:val="single" w:sz="4" w:space="0" w:color="auto"/>
            </w:tcBorders>
            <w:shd w:val="clear" w:color="auto" w:fill="auto"/>
          </w:tcPr>
          <w:p w14:paraId="4DB8BEB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792ED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B080A4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E7F743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9AA98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A65FBA1"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731EA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C6D1F8D"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60475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59E2D73"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4261E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DB1CB0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C7BB8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171924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060AD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BDA6113"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CAF73C"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C7B90D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704BF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E20187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57EBF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80549C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EC8E0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71216A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FC22F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2D73CB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404B0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B8A7D7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FC3419"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8674BEC"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DD84FFB"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E8159A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35A27A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B0EBF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25A488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C9CB03F"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2220EAA"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F998F4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11AC35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AC539B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B453D5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A4FDE9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51C385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6A9BBB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892529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07723C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5A54B1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13F50B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507F9F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1E0C18E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5124DA1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0DCEB13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D7077A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6EABD74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516E97C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1AC2B1F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3A31714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15D3548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18</w:t>
            </w:r>
          </w:p>
        </w:tc>
        <w:tc>
          <w:tcPr>
            <w:tcW w:w="425" w:type="dxa"/>
            <w:tcBorders>
              <w:top w:val="single" w:sz="4" w:space="0" w:color="auto"/>
              <w:left w:val="single" w:sz="4" w:space="0" w:color="auto"/>
              <w:bottom w:val="single" w:sz="4" w:space="0" w:color="auto"/>
              <w:right w:val="single" w:sz="4" w:space="0" w:color="auto"/>
            </w:tcBorders>
          </w:tcPr>
          <w:p w14:paraId="675ED7E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2E246CF4" w14:textId="77777777" w:rsidTr="00523584">
        <w:tc>
          <w:tcPr>
            <w:tcW w:w="284" w:type="dxa"/>
            <w:tcBorders>
              <w:top w:val="single" w:sz="4" w:space="0" w:color="auto"/>
              <w:left w:val="single" w:sz="4" w:space="0" w:color="auto"/>
              <w:bottom w:val="single" w:sz="4" w:space="0" w:color="auto"/>
              <w:right w:val="single" w:sz="4" w:space="0" w:color="auto"/>
            </w:tcBorders>
            <w:shd w:val="clear" w:color="auto" w:fill="auto"/>
          </w:tcPr>
          <w:p w14:paraId="15E94E5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70428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7B59289"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BC3428D"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DCD83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F5F8A4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48869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C60C6B8"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B45597"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C44460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3FD2B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5836B4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B86B59"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6FB114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2590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8AE875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8BAD2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B7DF3F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04A21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ECC47D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EDE9D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B31916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A53A7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8C1043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CB2D5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0970C0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B5C6A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191F70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BE16D6"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27F0D65"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F31CD0E"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4948B7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1B75E53"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AA66EC"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E3B6498"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8EF489"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247F308"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D43236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3B28B7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39D857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D14E36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5654F8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AA87E6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D0519A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7B590A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B7B3BF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1B8891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2F70E63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93CAD2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7CBEE4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7581520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D353C9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E619F7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022F0D1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62151C9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5EF7B24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5F7EB58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1B06687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5FE34D9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1A6926F4" w14:textId="77777777" w:rsidTr="00523584">
        <w:tc>
          <w:tcPr>
            <w:tcW w:w="284" w:type="dxa"/>
            <w:tcBorders>
              <w:top w:val="single" w:sz="4" w:space="0" w:color="auto"/>
              <w:left w:val="single" w:sz="4" w:space="0" w:color="auto"/>
              <w:bottom w:val="single" w:sz="4" w:space="0" w:color="auto"/>
              <w:right w:val="single" w:sz="4" w:space="0" w:color="auto"/>
            </w:tcBorders>
            <w:shd w:val="clear" w:color="auto" w:fill="auto"/>
          </w:tcPr>
          <w:p w14:paraId="467490F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EA937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2285BD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157A9D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1A4EA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B4932F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34173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36ADCA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A03722"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E6FD0D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ACB35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6699AA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5FB8E9"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F45A93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79BCD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F4D278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F1D66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1BA48D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8A294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95DED8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6DDCA9"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8B7150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AEEBB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B957F1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13A0E6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B47F00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1CFBEC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9D7367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50EFA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C05FE7B"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D008C59"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915201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A7D635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587E3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8EE984A"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4550AF9"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D92E639"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796E48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2CA2EB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16EFF5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A45A25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C729EC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4412B3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323429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ABF108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EEA955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86FF33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9D238D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0DB118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F3C533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58504EE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1BEFAE1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54F573D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676A5C7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76694A9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40607AF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505B5C2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5BEC3ED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113431D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3A840F4D" w14:textId="77777777" w:rsidTr="00523584">
        <w:tc>
          <w:tcPr>
            <w:tcW w:w="284" w:type="dxa"/>
            <w:tcBorders>
              <w:top w:val="single" w:sz="4" w:space="0" w:color="auto"/>
              <w:left w:val="single" w:sz="4" w:space="0" w:color="auto"/>
              <w:bottom w:val="single" w:sz="4" w:space="0" w:color="auto"/>
              <w:right w:val="single" w:sz="4" w:space="0" w:color="auto"/>
            </w:tcBorders>
            <w:shd w:val="clear" w:color="auto" w:fill="auto"/>
          </w:tcPr>
          <w:p w14:paraId="4F081F4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4</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A5C3D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355B92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AAE29D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893C2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9D4C25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2F485C"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AF7CE5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B375B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2B790F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42643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90BB38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F30D3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74E182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0038C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58DFAC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DA57F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D6E91D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DE253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646CB0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E8BFA2"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00CAB1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0CEB0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7A1123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444A9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BEEDD7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B42C0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C09C8A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64A7A2"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67FC55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EC1C1F7"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A3AFF2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45ADCD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D64ED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49B4CD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4DEEF67"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7931777"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0F7E9E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1D5FDB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9724BE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0D716F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698DC2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14340A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C150BA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E6C172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3C0E9B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AD2F44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9F36AF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A5A7D4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5C853C4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7E6632B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31B4051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6234648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0F015DB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42752B0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24011E9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5A0029C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5350833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52C7152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5B0B9626" w14:textId="77777777" w:rsidTr="00523584">
        <w:trPr>
          <w:trHeight w:val="18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774BE06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ECAAA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65CB857"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E18C75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A4E1A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B7267B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02990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1B4589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B7462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80C7528"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F7519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B0170A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4AD6D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F209D5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41FFE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C0247C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87C25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936FD3D"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9DD62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B2CF9C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76DA7A"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5A840F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D19BA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E4E020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B1B47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9663BB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0D8B3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CA2652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0EFDB5"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327C45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7A36724"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72B8926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DD4D6A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3B93B7"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D9EC585"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F0C6AB1"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A65C6F2"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D8DDFB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6CB88D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94D0CD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BF2C6E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BC4B51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463862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91F31E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CC9742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77A003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E66339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11D5EEE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73A5BC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4E0791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291B12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0A47257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6675852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4581D5C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20F2038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7F7D8D7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0EA9A02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1C726E7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6D045A5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6273E364" w14:textId="77777777" w:rsidTr="00523584">
        <w:trPr>
          <w:trHeight w:val="5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668C0D1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6</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DF0AA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8A8F76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527BD2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904487"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9A1D433"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56643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D5095C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9006A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B5B45E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965D1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E7E9DA4"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72655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1A65608"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3F36D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526B57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0C38E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4F0936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53657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668E6B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67DBD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868928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CA2852"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C79C57A"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99C48B"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415DF91"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2E73B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F197271"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83FC6"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4C39041"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D81FB3C"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3E8FFCA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4DD1E1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D8166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9E009D0"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2E56AB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63B0B80"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235095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7B502C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638B63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8B3CDC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4EA04B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0C2B30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85AB3E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AB4DD7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7A11224"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941EF3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1828EF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8B32A8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3C72D7C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1CCDC91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1DA917C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7B01261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7620596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52121AF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1BA1FE4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30A5B82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6095698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5EFE724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04061EB5" w14:textId="77777777" w:rsidTr="00523584">
        <w:trPr>
          <w:trHeight w:val="18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12E750FE"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7</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1AD5B2"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384FB0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FA04FC8"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2183A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4C34E0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95C952"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4593A03"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135C2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7C346E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847DC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ADA6EB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77059"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BFDF3CE"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7EE7C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78E6AC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A3119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3E6714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95473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BDA550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FC1ED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0390F22"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062EB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03B187F"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27853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52EA15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EF7074"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4B9C551"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D39096"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05EB45E"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C3A46E0"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22BDD93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842E4A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4AB40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71EA71AC"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A17C59A"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D047100"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E6FCE7C"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25161CF"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722184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Э</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620AC3C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5205443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F15EDA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74B286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95A30F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4145D8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C53CA1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057BF4D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F6C05C9"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6E26E6A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7" w:type="dxa"/>
            <w:tcBorders>
              <w:top w:val="single" w:sz="4" w:space="0" w:color="auto"/>
              <w:left w:val="single" w:sz="4" w:space="0" w:color="auto"/>
              <w:bottom w:val="single" w:sz="4" w:space="0" w:color="auto"/>
              <w:right w:val="single" w:sz="4" w:space="0" w:color="auto"/>
            </w:tcBorders>
          </w:tcPr>
          <w:p w14:paraId="656A9D0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46162C9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36" w:type="dxa"/>
            <w:tcBorders>
              <w:top w:val="single" w:sz="4" w:space="0" w:color="auto"/>
              <w:left w:val="single" w:sz="4" w:space="0" w:color="auto"/>
              <w:bottom w:val="single" w:sz="4" w:space="0" w:color="auto"/>
              <w:right w:val="single" w:sz="4" w:space="0" w:color="auto"/>
            </w:tcBorders>
          </w:tcPr>
          <w:p w14:paraId="5BB8A48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20" w:type="dxa"/>
            <w:tcBorders>
              <w:top w:val="single" w:sz="4" w:space="0" w:color="auto"/>
              <w:left w:val="single" w:sz="4" w:space="0" w:color="auto"/>
              <w:bottom w:val="single" w:sz="4" w:space="0" w:color="auto"/>
              <w:right w:val="single" w:sz="4" w:space="0" w:color="auto"/>
            </w:tcBorders>
          </w:tcPr>
          <w:p w14:paraId="558C671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065BE953"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3" w:type="dxa"/>
            <w:tcBorders>
              <w:top w:val="single" w:sz="4" w:space="0" w:color="auto"/>
              <w:left w:val="single" w:sz="4" w:space="0" w:color="auto"/>
              <w:bottom w:val="single" w:sz="4" w:space="0" w:color="auto"/>
              <w:right w:val="single" w:sz="4" w:space="0" w:color="auto"/>
            </w:tcBorders>
          </w:tcPr>
          <w:p w14:paraId="0F12D45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606805F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567" w:type="dxa"/>
            <w:tcBorders>
              <w:top w:val="single" w:sz="4" w:space="0" w:color="auto"/>
              <w:left w:val="single" w:sz="4" w:space="0" w:color="auto"/>
              <w:bottom w:val="single" w:sz="4" w:space="0" w:color="auto"/>
              <w:right w:val="single" w:sz="4" w:space="0" w:color="auto"/>
            </w:tcBorders>
          </w:tcPr>
          <w:p w14:paraId="11BA773B"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17</w:t>
            </w:r>
          </w:p>
        </w:tc>
        <w:tc>
          <w:tcPr>
            <w:tcW w:w="425" w:type="dxa"/>
            <w:tcBorders>
              <w:top w:val="single" w:sz="4" w:space="0" w:color="auto"/>
              <w:left w:val="single" w:sz="4" w:space="0" w:color="auto"/>
              <w:bottom w:val="single" w:sz="4" w:space="0" w:color="auto"/>
              <w:right w:val="single" w:sz="4" w:space="0" w:color="auto"/>
            </w:tcBorders>
          </w:tcPr>
          <w:p w14:paraId="397CCE6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52</w:t>
            </w:r>
          </w:p>
        </w:tc>
      </w:tr>
      <w:tr w:rsidR="00657327" w:rsidRPr="0023585E" w14:paraId="2D07DBE9" w14:textId="77777777" w:rsidTr="00523584">
        <w:trPr>
          <w:cantSplit/>
          <w:trHeight w:val="338"/>
        </w:trPr>
        <w:tc>
          <w:tcPr>
            <w:tcW w:w="284" w:type="dxa"/>
            <w:tcBorders>
              <w:top w:val="single" w:sz="4" w:space="0" w:color="auto"/>
              <w:left w:val="single" w:sz="4" w:space="0" w:color="auto"/>
              <w:bottom w:val="single" w:sz="4" w:space="0" w:color="auto"/>
              <w:right w:val="single" w:sz="4" w:space="0" w:color="auto"/>
            </w:tcBorders>
            <w:shd w:val="clear" w:color="auto" w:fill="auto"/>
          </w:tcPr>
          <w:p w14:paraId="79D4B375"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8</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F5881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971B1B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9BAB215"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4EC73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B3D5EE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6F6AB0"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95CAB97"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2FAEE7"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7558EB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51B2B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1410C7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87F4BD"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5C4E9C0"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484496"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57C2688"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DEE26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3FA18A8D"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4D0EFA"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E4458CD"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0F6AFF"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D8866C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DC4F63"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2DE7A69"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0AC1C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53B8822D"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66C97E"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4A4CDC1C"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A50940"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33607F05"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7F5A116"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453185CC"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17E6B92B"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5A5E85"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6AE8DB1F"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22B270E"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C86020D"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4C098EE1"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25BB3CA2"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Р</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1B11E619" w14:textId="77777777" w:rsidR="00657327" w:rsidRPr="00643142" w:rsidRDefault="00657327" w:rsidP="00523584">
            <w:pPr>
              <w:ind w:left="113" w:right="113"/>
              <w:contextualSpacing/>
              <w:jc w:val="center"/>
              <w:rPr>
                <w:rFonts w:ascii="Times New Roman" w:eastAsia="Times New Roman" w:hAnsi="Times New Roman"/>
                <w:sz w:val="10"/>
                <w:szCs w:val="10"/>
                <w:lang w:val="en-US"/>
              </w:rPr>
            </w:pPr>
            <w:r w:rsidRPr="00643142">
              <w:rPr>
                <w:rFonts w:ascii="Times New Roman" w:eastAsia="Times New Roman" w:hAnsi="Times New Roman"/>
                <w:sz w:val="10"/>
                <w:szCs w:val="10"/>
                <w:lang w:val="en-US"/>
              </w:rPr>
              <w:t>III</w:t>
            </w:r>
          </w:p>
        </w:tc>
        <w:tc>
          <w:tcPr>
            <w:tcW w:w="236" w:type="dxa"/>
            <w:tcBorders>
              <w:top w:val="single" w:sz="4" w:space="0" w:color="auto"/>
              <w:left w:val="single" w:sz="4" w:space="0" w:color="auto"/>
              <w:bottom w:val="single" w:sz="4" w:space="0" w:color="auto"/>
              <w:right w:val="single" w:sz="4" w:space="0" w:color="auto"/>
            </w:tcBorders>
            <w:shd w:val="clear" w:color="auto" w:fill="auto"/>
            <w:textDirection w:val="btLr"/>
          </w:tcPr>
          <w:p w14:paraId="18B51F5B" w14:textId="77777777" w:rsidR="00657327" w:rsidRPr="00643142" w:rsidRDefault="00657327" w:rsidP="00523584">
            <w:pPr>
              <w:ind w:left="113" w:right="113"/>
              <w:contextualSpacing/>
              <w:jc w:val="center"/>
              <w:rPr>
                <w:rFonts w:ascii="Times New Roman" w:eastAsia="Times New Roman" w:hAnsi="Times New Roman"/>
                <w:sz w:val="10"/>
                <w:szCs w:val="10"/>
                <w:lang w:val="en-US"/>
              </w:rPr>
            </w:pPr>
            <w:r w:rsidRPr="00643142">
              <w:rPr>
                <w:rFonts w:ascii="Times New Roman" w:eastAsia="Times New Roman" w:hAnsi="Times New Roman"/>
                <w:sz w:val="10"/>
                <w:szCs w:val="10"/>
                <w:lang w:val="en-US"/>
              </w:rPr>
              <w:t>III</w:t>
            </w: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7780AA77"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E189137"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2F87B9BB"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04ED111B"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15B5E7F1"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7E8FC5B0"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shd w:val="clear" w:color="auto" w:fill="auto"/>
          </w:tcPr>
          <w:p w14:paraId="6C9FF988"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shd w:val="clear" w:color="auto" w:fill="auto"/>
          </w:tcPr>
          <w:p w14:paraId="5034B557"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111DA9D8" w14:textId="77777777" w:rsidR="00657327" w:rsidRPr="0023585E" w:rsidRDefault="00657327" w:rsidP="00523584">
            <w:pPr>
              <w:contextualSpacing/>
              <w:jc w:val="center"/>
              <w:rPr>
                <w:rFonts w:ascii="Times New Roman" w:eastAsia="Times New Roman" w:hAnsi="Times New Roman"/>
                <w:sz w:val="14"/>
                <w:szCs w:val="14"/>
              </w:rPr>
            </w:pPr>
          </w:p>
        </w:tc>
        <w:tc>
          <w:tcPr>
            <w:tcW w:w="237" w:type="dxa"/>
            <w:tcBorders>
              <w:top w:val="single" w:sz="4" w:space="0" w:color="auto"/>
              <w:left w:val="single" w:sz="4" w:space="0" w:color="auto"/>
              <w:bottom w:val="single" w:sz="4" w:space="0" w:color="auto"/>
              <w:right w:val="single" w:sz="4" w:space="0" w:color="auto"/>
            </w:tcBorders>
          </w:tcPr>
          <w:p w14:paraId="3A0971C6"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175E9C83" w14:textId="77777777" w:rsidR="00657327" w:rsidRPr="0023585E" w:rsidRDefault="00657327" w:rsidP="00523584">
            <w:pPr>
              <w:contextualSpacing/>
              <w:jc w:val="center"/>
              <w:rPr>
                <w:rFonts w:ascii="Times New Roman" w:eastAsia="Times New Roman" w:hAnsi="Times New Roman"/>
                <w:sz w:val="14"/>
                <w:szCs w:val="14"/>
              </w:rPr>
            </w:pPr>
          </w:p>
        </w:tc>
        <w:tc>
          <w:tcPr>
            <w:tcW w:w="236" w:type="dxa"/>
            <w:tcBorders>
              <w:top w:val="single" w:sz="4" w:space="0" w:color="auto"/>
              <w:left w:val="single" w:sz="4" w:space="0" w:color="auto"/>
              <w:bottom w:val="single" w:sz="4" w:space="0" w:color="auto"/>
              <w:right w:val="single" w:sz="4" w:space="0" w:color="auto"/>
            </w:tcBorders>
          </w:tcPr>
          <w:p w14:paraId="23A7106E" w14:textId="77777777" w:rsidR="00657327" w:rsidRPr="0023585E" w:rsidRDefault="00657327" w:rsidP="00523584">
            <w:pPr>
              <w:contextualSpacing/>
              <w:jc w:val="center"/>
              <w:rPr>
                <w:rFonts w:ascii="Times New Roman" w:eastAsia="Times New Roman" w:hAnsi="Times New Roman"/>
                <w:sz w:val="14"/>
                <w:szCs w:val="14"/>
              </w:rPr>
            </w:pPr>
          </w:p>
        </w:tc>
        <w:tc>
          <w:tcPr>
            <w:tcW w:w="520" w:type="dxa"/>
            <w:tcBorders>
              <w:top w:val="single" w:sz="4" w:space="0" w:color="auto"/>
              <w:left w:val="single" w:sz="4" w:space="0" w:color="auto"/>
              <w:bottom w:val="single" w:sz="4" w:space="0" w:color="auto"/>
              <w:right w:val="single" w:sz="4" w:space="0" w:color="auto"/>
            </w:tcBorders>
          </w:tcPr>
          <w:p w14:paraId="5B2E005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33</w:t>
            </w:r>
          </w:p>
        </w:tc>
        <w:tc>
          <w:tcPr>
            <w:tcW w:w="284" w:type="dxa"/>
            <w:tcBorders>
              <w:top w:val="single" w:sz="4" w:space="0" w:color="auto"/>
              <w:left w:val="single" w:sz="4" w:space="0" w:color="auto"/>
              <w:bottom w:val="single" w:sz="4" w:space="0" w:color="auto"/>
              <w:right w:val="single" w:sz="4" w:space="0" w:color="auto"/>
            </w:tcBorders>
          </w:tcPr>
          <w:p w14:paraId="0ECFBBD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w:t>
            </w:r>
          </w:p>
        </w:tc>
        <w:tc>
          <w:tcPr>
            <w:tcW w:w="283" w:type="dxa"/>
            <w:tcBorders>
              <w:top w:val="single" w:sz="4" w:space="0" w:color="auto"/>
              <w:left w:val="single" w:sz="4" w:space="0" w:color="auto"/>
              <w:bottom w:val="single" w:sz="4" w:space="0" w:color="auto"/>
              <w:right w:val="single" w:sz="4" w:space="0" w:color="auto"/>
            </w:tcBorders>
          </w:tcPr>
          <w:p w14:paraId="5264C28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w:t>
            </w:r>
          </w:p>
        </w:tc>
        <w:tc>
          <w:tcPr>
            <w:tcW w:w="284" w:type="dxa"/>
            <w:tcBorders>
              <w:top w:val="single" w:sz="4" w:space="0" w:color="auto"/>
              <w:left w:val="single" w:sz="4" w:space="0" w:color="auto"/>
              <w:bottom w:val="single" w:sz="4" w:space="0" w:color="auto"/>
              <w:right w:val="single" w:sz="4" w:space="0" w:color="auto"/>
            </w:tcBorders>
          </w:tcPr>
          <w:p w14:paraId="7E867B38"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567" w:type="dxa"/>
            <w:tcBorders>
              <w:top w:val="single" w:sz="4" w:space="0" w:color="auto"/>
              <w:left w:val="single" w:sz="4" w:space="0" w:color="auto"/>
              <w:bottom w:val="single" w:sz="4" w:space="0" w:color="auto"/>
              <w:right w:val="single" w:sz="4" w:space="0" w:color="auto"/>
            </w:tcBorders>
          </w:tcPr>
          <w:p w14:paraId="08320191"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4</w:t>
            </w:r>
          </w:p>
        </w:tc>
        <w:tc>
          <w:tcPr>
            <w:tcW w:w="425" w:type="dxa"/>
            <w:tcBorders>
              <w:top w:val="single" w:sz="4" w:space="0" w:color="auto"/>
              <w:left w:val="single" w:sz="4" w:space="0" w:color="auto"/>
              <w:bottom w:val="single" w:sz="4" w:space="0" w:color="auto"/>
              <w:right w:val="single" w:sz="4" w:space="0" w:color="auto"/>
            </w:tcBorders>
          </w:tcPr>
          <w:p w14:paraId="0172D2A6"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40</w:t>
            </w:r>
          </w:p>
        </w:tc>
      </w:tr>
      <w:tr w:rsidR="00657327" w:rsidRPr="0023585E" w14:paraId="5FDEB4DD" w14:textId="77777777" w:rsidTr="00523584">
        <w:trPr>
          <w:trHeight w:val="188"/>
        </w:trPr>
        <w:tc>
          <w:tcPr>
            <w:tcW w:w="14081" w:type="dxa"/>
            <w:gridSpan w:val="53"/>
            <w:tcBorders>
              <w:top w:val="single" w:sz="4" w:space="0" w:color="auto"/>
              <w:left w:val="single" w:sz="4" w:space="0" w:color="auto"/>
              <w:bottom w:val="single" w:sz="4" w:space="0" w:color="auto"/>
              <w:right w:val="single" w:sz="4" w:space="0" w:color="auto"/>
            </w:tcBorders>
            <w:shd w:val="clear" w:color="auto" w:fill="auto"/>
          </w:tcPr>
          <w:p w14:paraId="218C3691" w14:textId="77777777" w:rsidR="00657327" w:rsidRPr="00643142" w:rsidRDefault="00657327" w:rsidP="00523584">
            <w:pPr>
              <w:contextualSpacing/>
              <w:rPr>
                <w:rFonts w:ascii="Times New Roman" w:eastAsia="Times New Roman" w:hAnsi="Times New Roman"/>
                <w:sz w:val="14"/>
                <w:szCs w:val="14"/>
              </w:rPr>
            </w:pPr>
            <w:r>
              <w:rPr>
                <w:rFonts w:ascii="Times New Roman" w:eastAsia="Times New Roman" w:hAnsi="Times New Roman"/>
                <w:sz w:val="14"/>
                <w:szCs w:val="14"/>
              </w:rPr>
              <w:t xml:space="preserve">                                                                                                                                                                                                                                                                                                                                                                                                  итого</w:t>
            </w:r>
          </w:p>
        </w:tc>
        <w:tc>
          <w:tcPr>
            <w:tcW w:w="520" w:type="dxa"/>
            <w:tcBorders>
              <w:top w:val="single" w:sz="4" w:space="0" w:color="auto"/>
              <w:left w:val="single" w:sz="4" w:space="0" w:color="auto"/>
              <w:bottom w:val="single" w:sz="4" w:space="0" w:color="auto"/>
              <w:right w:val="single" w:sz="4" w:space="0" w:color="auto"/>
            </w:tcBorders>
          </w:tcPr>
          <w:p w14:paraId="1B160B24" w14:textId="77777777" w:rsidR="00657327"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263</w:t>
            </w:r>
          </w:p>
        </w:tc>
        <w:tc>
          <w:tcPr>
            <w:tcW w:w="284" w:type="dxa"/>
            <w:tcBorders>
              <w:top w:val="single" w:sz="4" w:space="0" w:color="auto"/>
              <w:left w:val="single" w:sz="4" w:space="0" w:color="auto"/>
              <w:bottom w:val="single" w:sz="4" w:space="0" w:color="auto"/>
              <w:right w:val="single" w:sz="4" w:space="0" w:color="auto"/>
            </w:tcBorders>
          </w:tcPr>
          <w:p w14:paraId="37B63796" w14:textId="77777777" w:rsidR="00657327" w:rsidRPr="0023585E" w:rsidRDefault="00657327" w:rsidP="00523584">
            <w:pPr>
              <w:contextualSpacing/>
              <w:jc w:val="center"/>
              <w:rPr>
                <w:rFonts w:ascii="Times New Roman" w:eastAsia="Times New Roman" w:hAnsi="Times New Roman"/>
                <w:sz w:val="14"/>
                <w:szCs w:val="14"/>
              </w:rPr>
            </w:pPr>
          </w:p>
        </w:tc>
        <w:tc>
          <w:tcPr>
            <w:tcW w:w="283" w:type="dxa"/>
            <w:tcBorders>
              <w:top w:val="single" w:sz="4" w:space="0" w:color="auto"/>
              <w:left w:val="single" w:sz="4" w:space="0" w:color="auto"/>
              <w:bottom w:val="single" w:sz="4" w:space="0" w:color="auto"/>
              <w:right w:val="single" w:sz="4" w:space="0" w:color="auto"/>
            </w:tcBorders>
          </w:tcPr>
          <w:p w14:paraId="647F4CF8" w14:textId="77777777" w:rsidR="00657327" w:rsidRPr="0023585E" w:rsidRDefault="00657327" w:rsidP="00523584">
            <w:pPr>
              <w:contextualSpacing/>
              <w:jc w:val="center"/>
              <w:rPr>
                <w:rFonts w:ascii="Times New Roman" w:eastAsia="Times New Roman" w:hAnsi="Times New Roman"/>
                <w:sz w:val="14"/>
                <w:szCs w:val="14"/>
              </w:rPr>
            </w:pPr>
          </w:p>
        </w:tc>
        <w:tc>
          <w:tcPr>
            <w:tcW w:w="284" w:type="dxa"/>
            <w:tcBorders>
              <w:top w:val="single" w:sz="4" w:space="0" w:color="auto"/>
              <w:left w:val="single" w:sz="4" w:space="0" w:color="auto"/>
              <w:bottom w:val="single" w:sz="4" w:space="0" w:color="auto"/>
              <w:right w:val="single" w:sz="4" w:space="0" w:color="auto"/>
            </w:tcBorders>
          </w:tcPr>
          <w:p w14:paraId="02B8B597"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2</w:t>
            </w:r>
          </w:p>
        </w:tc>
        <w:tc>
          <w:tcPr>
            <w:tcW w:w="567" w:type="dxa"/>
            <w:tcBorders>
              <w:top w:val="single" w:sz="4" w:space="0" w:color="auto"/>
              <w:left w:val="single" w:sz="4" w:space="0" w:color="auto"/>
              <w:bottom w:val="single" w:sz="4" w:space="0" w:color="auto"/>
              <w:right w:val="single" w:sz="4" w:space="0" w:color="auto"/>
            </w:tcBorders>
          </w:tcPr>
          <w:p w14:paraId="031B2020" w14:textId="77777777" w:rsidR="00657327" w:rsidRPr="0023585E" w:rsidRDefault="00657327" w:rsidP="00523584">
            <w:pPr>
              <w:contextualSpacing/>
              <w:jc w:val="center"/>
              <w:rPr>
                <w:rFonts w:ascii="Times New Roman" w:eastAsia="Times New Roman" w:hAnsi="Times New Roman"/>
                <w:sz w:val="14"/>
                <w:szCs w:val="14"/>
              </w:rPr>
            </w:pPr>
            <w:r>
              <w:rPr>
                <w:rFonts w:ascii="Times New Roman" w:eastAsia="Times New Roman" w:hAnsi="Times New Roman"/>
                <w:sz w:val="14"/>
                <w:szCs w:val="14"/>
              </w:rPr>
              <w:t>124</w:t>
            </w:r>
          </w:p>
        </w:tc>
        <w:tc>
          <w:tcPr>
            <w:tcW w:w="425" w:type="dxa"/>
            <w:tcBorders>
              <w:top w:val="single" w:sz="4" w:space="0" w:color="auto"/>
              <w:left w:val="single" w:sz="4" w:space="0" w:color="auto"/>
              <w:bottom w:val="single" w:sz="4" w:space="0" w:color="auto"/>
              <w:right w:val="single" w:sz="4" w:space="0" w:color="auto"/>
            </w:tcBorders>
          </w:tcPr>
          <w:p w14:paraId="42AC1CEE" w14:textId="77777777" w:rsidR="00657327" w:rsidRPr="00643142" w:rsidRDefault="00657327" w:rsidP="00523584">
            <w:pPr>
              <w:contextualSpacing/>
              <w:jc w:val="center"/>
              <w:rPr>
                <w:rFonts w:ascii="Times New Roman" w:eastAsia="Times New Roman" w:hAnsi="Times New Roman"/>
                <w:sz w:val="12"/>
                <w:szCs w:val="12"/>
              </w:rPr>
            </w:pPr>
            <w:r w:rsidRPr="00643142">
              <w:rPr>
                <w:rFonts w:ascii="Times New Roman" w:eastAsia="Times New Roman" w:hAnsi="Times New Roman"/>
                <w:sz w:val="12"/>
                <w:szCs w:val="12"/>
              </w:rPr>
              <w:t>400</w:t>
            </w:r>
          </w:p>
        </w:tc>
      </w:tr>
    </w:tbl>
    <w:p w14:paraId="7DCD75BF" w14:textId="77777777" w:rsidR="00657327" w:rsidRDefault="00657327" w:rsidP="00657327">
      <w:pPr>
        <w:contextualSpacing/>
      </w:pPr>
      <w:r>
        <w:t xml:space="preserve">  </w:t>
      </w:r>
    </w:p>
    <w:p w14:paraId="4E2B1D11" w14:textId="77777777" w:rsidR="00657327" w:rsidRDefault="00657327" w:rsidP="00657327">
      <w:pPr>
        <w:ind w:left="-284"/>
        <w:contextualSpacing/>
      </w:pPr>
      <w:r>
        <w:t>Обозначения     аудиторные     резерв учебного                                  промежуточная                                   итоговая                                             каникулы</w:t>
      </w:r>
    </w:p>
    <w:p w14:paraId="6706F89B" w14:textId="77777777" w:rsidR="00657327" w:rsidRDefault="00657327" w:rsidP="00657327">
      <w:pPr>
        <w:contextualSpacing/>
      </w:pPr>
      <w:r>
        <w:t xml:space="preserve">                            занятия            времени                                               аттестация                                           аттестация</w:t>
      </w:r>
    </w:p>
    <w:p w14:paraId="117C2D93" w14:textId="77777777" w:rsidR="00657327" w:rsidRDefault="00657327" w:rsidP="00657327">
      <w:pPr>
        <w:contextualSpacing/>
      </w:pPr>
      <w:r>
        <w:t xml:space="preserve">                        </w:t>
      </w:r>
    </w:p>
    <w:p w14:paraId="63ED1D04" w14:textId="77777777" w:rsidR="00657327" w:rsidRDefault="00657327" w:rsidP="00657327">
      <w:pPr>
        <w:contextualSpacing/>
      </w:pPr>
      <w:r>
        <w:t xml:space="preserve">                                                 </w:t>
      </w:r>
    </w:p>
    <w:p w14:paraId="1A7F20A3" w14:textId="77777777" w:rsidR="00657327" w:rsidRDefault="00657327" w:rsidP="00657327">
      <w:pPr>
        <w:contextualSpacing/>
      </w:pPr>
      <w:r>
        <w:t xml:space="preserve">                           </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1116"/>
        <w:gridCol w:w="456"/>
        <w:gridCol w:w="2820"/>
        <w:gridCol w:w="336"/>
        <w:gridCol w:w="2814"/>
        <w:gridCol w:w="417"/>
        <w:gridCol w:w="2856"/>
        <w:gridCol w:w="427"/>
      </w:tblGrid>
      <w:tr w:rsidR="00657327" w14:paraId="44A5D2DB" w14:textId="77777777" w:rsidTr="00523584">
        <w:tc>
          <w:tcPr>
            <w:tcW w:w="396" w:type="dxa"/>
            <w:shd w:val="clear" w:color="auto" w:fill="auto"/>
          </w:tcPr>
          <w:p w14:paraId="1A13BC33" w14:textId="77777777" w:rsidR="00657327" w:rsidRPr="00626153" w:rsidRDefault="00657327" w:rsidP="00523584">
            <w:pPr>
              <w:contextualSpacing/>
            </w:pPr>
          </w:p>
        </w:tc>
        <w:tc>
          <w:tcPr>
            <w:tcW w:w="1116" w:type="dxa"/>
            <w:shd w:val="clear" w:color="auto" w:fill="auto"/>
          </w:tcPr>
          <w:p w14:paraId="02279FBC" w14:textId="77777777" w:rsidR="00657327" w:rsidRPr="00626153" w:rsidRDefault="00657327" w:rsidP="00523584">
            <w:pPr>
              <w:contextualSpacing/>
            </w:pPr>
          </w:p>
        </w:tc>
        <w:tc>
          <w:tcPr>
            <w:tcW w:w="456" w:type="dxa"/>
            <w:shd w:val="clear" w:color="auto" w:fill="auto"/>
          </w:tcPr>
          <w:p w14:paraId="4527B368" w14:textId="77777777" w:rsidR="00657327" w:rsidRPr="00626153" w:rsidRDefault="00657327" w:rsidP="00523584">
            <w:pPr>
              <w:contextualSpacing/>
            </w:pPr>
            <w:r w:rsidRPr="00626153">
              <w:t>р</w:t>
            </w:r>
          </w:p>
        </w:tc>
        <w:tc>
          <w:tcPr>
            <w:tcW w:w="2820" w:type="dxa"/>
            <w:shd w:val="clear" w:color="auto" w:fill="auto"/>
          </w:tcPr>
          <w:p w14:paraId="1F1A7AE5" w14:textId="77777777" w:rsidR="00657327" w:rsidRPr="00626153" w:rsidRDefault="00657327" w:rsidP="00523584">
            <w:pPr>
              <w:contextualSpacing/>
            </w:pPr>
          </w:p>
        </w:tc>
        <w:tc>
          <w:tcPr>
            <w:tcW w:w="336" w:type="dxa"/>
            <w:shd w:val="clear" w:color="auto" w:fill="auto"/>
          </w:tcPr>
          <w:p w14:paraId="55E97310" w14:textId="77777777" w:rsidR="00657327" w:rsidRPr="00626153" w:rsidRDefault="00657327" w:rsidP="00523584">
            <w:pPr>
              <w:contextualSpacing/>
            </w:pPr>
            <w:r w:rsidRPr="00626153">
              <w:t>э</w:t>
            </w:r>
          </w:p>
        </w:tc>
        <w:tc>
          <w:tcPr>
            <w:tcW w:w="2814" w:type="dxa"/>
            <w:shd w:val="clear" w:color="auto" w:fill="auto"/>
          </w:tcPr>
          <w:p w14:paraId="77F01EC6" w14:textId="77777777" w:rsidR="00657327" w:rsidRPr="00626153" w:rsidRDefault="00657327" w:rsidP="00523584">
            <w:pPr>
              <w:contextualSpacing/>
            </w:pPr>
          </w:p>
        </w:tc>
        <w:tc>
          <w:tcPr>
            <w:tcW w:w="402" w:type="dxa"/>
            <w:shd w:val="clear" w:color="auto" w:fill="auto"/>
          </w:tcPr>
          <w:p w14:paraId="51D99CB2" w14:textId="77777777" w:rsidR="00657327" w:rsidRPr="00626153" w:rsidRDefault="00657327" w:rsidP="00523584">
            <w:pPr>
              <w:contextualSpacing/>
              <w:rPr>
                <w:lang w:val="en-US"/>
              </w:rPr>
            </w:pPr>
            <w:r w:rsidRPr="00626153">
              <w:rPr>
                <w:lang w:val="en-US"/>
              </w:rPr>
              <w:t>III</w:t>
            </w:r>
          </w:p>
        </w:tc>
        <w:tc>
          <w:tcPr>
            <w:tcW w:w="2856" w:type="dxa"/>
            <w:tcBorders>
              <w:bottom w:val="single" w:sz="4" w:space="0" w:color="auto"/>
            </w:tcBorders>
            <w:shd w:val="clear" w:color="auto" w:fill="auto"/>
          </w:tcPr>
          <w:p w14:paraId="245D41CA" w14:textId="77777777" w:rsidR="00657327" w:rsidRPr="00626153" w:rsidRDefault="00657327" w:rsidP="00523584">
            <w:pPr>
              <w:contextualSpacing/>
            </w:pPr>
          </w:p>
        </w:tc>
        <w:tc>
          <w:tcPr>
            <w:tcW w:w="427" w:type="dxa"/>
            <w:shd w:val="clear" w:color="auto" w:fill="auto"/>
          </w:tcPr>
          <w:p w14:paraId="28B1B628" w14:textId="77777777" w:rsidR="00657327" w:rsidRPr="00626153" w:rsidRDefault="00657327" w:rsidP="00523584">
            <w:pPr>
              <w:contextualSpacing/>
              <w:rPr>
                <w:lang w:val="en-US"/>
              </w:rPr>
            </w:pPr>
            <w:r w:rsidRPr="00626153">
              <w:rPr>
                <w:lang w:val="en-US"/>
              </w:rPr>
              <w:t>=</w:t>
            </w:r>
          </w:p>
        </w:tc>
      </w:tr>
    </w:tbl>
    <w:p w14:paraId="2896E97C" w14:textId="77777777" w:rsidR="00657327" w:rsidRDefault="00657327">
      <w:pPr>
        <w:pStyle w:val="20"/>
        <w:spacing w:line="240" w:lineRule="auto"/>
        <w:ind w:firstLine="0"/>
        <w:jc w:val="both"/>
      </w:pPr>
    </w:p>
    <w:p w14:paraId="4088104A" w14:textId="77777777" w:rsidR="00657327" w:rsidRDefault="00657327">
      <w:pPr>
        <w:pStyle w:val="20"/>
        <w:spacing w:line="240" w:lineRule="auto"/>
        <w:ind w:firstLine="0"/>
        <w:jc w:val="both"/>
      </w:pPr>
    </w:p>
    <w:p w14:paraId="3EE5C358" w14:textId="77777777" w:rsidR="00657327" w:rsidRDefault="00657327">
      <w:pPr>
        <w:pStyle w:val="20"/>
        <w:spacing w:line="240" w:lineRule="auto"/>
        <w:ind w:firstLine="0"/>
        <w:jc w:val="both"/>
        <w:sectPr w:rsidR="00657327" w:rsidSect="00757FB1">
          <w:footerReference w:type="default" r:id="rId10"/>
          <w:pgSz w:w="16840" w:h="11900" w:orient="landscape"/>
          <w:pgMar w:top="426" w:right="354" w:bottom="709" w:left="1107" w:header="1053" w:footer="3" w:gutter="0"/>
          <w:cols w:space="720"/>
          <w:noEndnote/>
          <w:docGrid w:linePitch="360"/>
        </w:sectPr>
      </w:pPr>
    </w:p>
    <w:p w14:paraId="0F83E65B" w14:textId="77777777" w:rsidR="002A374F" w:rsidRDefault="002A374F">
      <w:pPr>
        <w:spacing w:line="240" w:lineRule="exact"/>
        <w:rPr>
          <w:sz w:val="19"/>
          <w:szCs w:val="19"/>
        </w:rPr>
      </w:pPr>
    </w:p>
    <w:p w14:paraId="5228ED4D" w14:textId="77777777" w:rsidR="002A374F" w:rsidRDefault="002A374F">
      <w:pPr>
        <w:spacing w:before="26" w:after="26" w:line="240" w:lineRule="exact"/>
        <w:rPr>
          <w:sz w:val="19"/>
          <w:szCs w:val="19"/>
        </w:rPr>
      </w:pPr>
    </w:p>
    <w:p w14:paraId="07247E50" w14:textId="77777777" w:rsidR="002A374F" w:rsidRDefault="002A374F">
      <w:pPr>
        <w:spacing w:line="1" w:lineRule="exact"/>
        <w:sectPr w:rsidR="002A374F">
          <w:type w:val="continuous"/>
          <w:pgSz w:w="16840" w:h="11900" w:orient="landscape"/>
          <w:pgMar w:top="1689" w:right="0" w:bottom="1630" w:left="0" w:header="0" w:footer="3" w:gutter="0"/>
          <w:cols w:space="720"/>
          <w:noEndnote/>
          <w:docGrid w:linePitch="360"/>
        </w:sectPr>
      </w:pPr>
    </w:p>
    <w:p w14:paraId="1E0E86A6" w14:textId="77777777" w:rsidR="002A374F" w:rsidRDefault="002A374F">
      <w:pPr>
        <w:spacing w:line="1" w:lineRule="exact"/>
      </w:pPr>
    </w:p>
    <w:sectPr w:rsidR="002A374F">
      <w:type w:val="continuous"/>
      <w:pgSz w:w="16840" w:h="11900" w:orient="landscape"/>
      <w:pgMar w:top="1689" w:right="231" w:bottom="1101" w:left="110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AF6AA6" w14:textId="77777777" w:rsidR="00215D11" w:rsidRDefault="00215D11">
      <w:r>
        <w:separator/>
      </w:r>
    </w:p>
  </w:endnote>
  <w:endnote w:type="continuationSeparator" w:id="0">
    <w:p w14:paraId="2B439AFB" w14:textId="77777777" w:rsidR="00215D11" w:rsidRDefault="00215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34E6" w14:textId="77777777" w:rsidR="00523584" w:rsidRDefault="00523584">
    <w:pPr>
      <w:spacing w:line="1" w:lineRule="exact"/>
    </w:pPr>
    <w:r>
      <w:rPr>
        <w:noProof/>
        <w:lang w:bidi="ar-SA"/>
      </w:rPr>
      <mc:AlternateContent>
        <mc:Choice Requires="wps">
          <w:drawing>
            <wp:anchor distT="0" distB="0" distL="0" distR="0" simplePos="0" relativeHeight="62914691" behindDoc="1" locked="0" layoutInCell="1" allowOverlap="1" wp14:anchorId="24CB9BCA" wp14:editId="322447B6">
              <wp:simplePos x="0" y="0"/>
              <wp:positionH relativeFrom="page">
                <wp:posOffset>7059930</wp:posOffset>
              </wp:positionH>
              <wp:positionV relativeFrom="page">
                <wp:posOffset>9932670</wp:posOffset>
              </wp:positionV>
              <wp:extent cx="130810" cy="103505"/>
              <wp:effectExtent l="0" t="0" r="0" b="0"/>
              <wp:wrapNone/>
              <wp:docPr id="13" name="Shape 13"/>
              <wp:cNvGraphicFramePr/>
              <a:graphic xmlns:a="http://schemas.openxmlformats.org/drawingml/2006/main">
                <a:graphicData uri="http://schemas.microsoft.com/office/word/2010/wordprocessingShape">
                  <wps:wsp>
                    <wps:cNvSpPr txBox="1"/>
                    <wps:spPr>
                      <a:xfrm>
                        <a:off x="0" y="0"/>
                        <a:ext cx="130810" cy="103505"/>
                      </a:xfrm>
                      <a:prstGeom prst="rect">
                        <a:avLst/>
                      </a:prstGeom>
                      <a:noFill/>
                    </wps:spPr>
                    <wps:txbx>
                      <w:txbxContent>
                        <w:p w14:paraId="7DF3E60F" w14:textId="77777777" w:rsidR="00523584" w:rsidRDefault="00523584">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7325B5">
                            <w:rPr>
                              <w:noProof/>
                              <w:sz w:val="24"/>
                              <w:szCs w:val="24"/>
                            </w:rPr>
                            <w:t>13</w:t>
                          </w:r>
                          <w:r>
                            <w:rPr>
                              <w:sz w:val="24"/>
                              <w:szCs w:val="24"/>
                            </w:rPr>
                            <w:fldChar w:fldCharType="end"/>
                          </w:r>
                        </w:p>
                      </w:txbxContent>
                    </wps:txbx>
                    <wps:bodyPr wrap="none" lIns="0" tIns="0" rIns="0" bIns="0">
                      <a:spAutoFit/>
                    </wps:bodyPr>
                  </wps:wsp>
                </a:graphicData>
              </a:graphic>
            </wp:anchor>
          </w:drawing>
        </mc:Choice>
        <mc:Fallback>
          <w:pict>
            <v:shapetype w14:anchorId="24CB9BCA" id="_x0000_t202" coordsize="21600,21600" o:spt="202" path="m,l,21600r21600,l21600,xe">
              <v:stroke joinstyle="miter"/>
              <v:path gradientshapeok="t" o:connecttype="rect"/>
            </v:shapetype>
            <v:shape id="Shape 13" o:spid="_x0000_s1026" type="#_x0000_t202" style="position:absolute;margin-left:555.9pt;margin-top:782.1pt;width:10.3pt;height:8.15pt;z-index:-440401789;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" filled="f" stroked="f">
              <v:textbox style="mso-fit-shape-to-text:t" inset="0,0,0,0">
                <w:txbxContent>
                  <w:p w14:paraId="7DF3E60F" w14:textId="77777777" w:rsidR="00523584" w:rsidRDefault="00523584">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7325B5">
                      <w:rPr>
                        <w:noProof/>
                        <w:sz w:val="24"/>
                        <w:szCs w:val="24"/>
                      </w:rPr>
                      <w:t>13</w:t>
                    </w:r>
                    <w:r>
                      <w:rPr>
                        <w:sz w:val="24"/>
                        <w:szCs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26FB4F" w14:textId="77777777" w:rsidR="00523584" w:rsidRDefault="00523584">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BC540" w14:textId="77777777" w:rsidR="00523584" w:rsidRDefault="00523584">
    <w:pPr>
      <w:spacing w:line="1" w:lineRule="exact"/>
    </w:pPr>
    <w:r>
      <w:rPr>
        <w:noProof/>
        <w:lang w:bidi="ar-SA"/>
      </w:rPr>
      <mc:AlternateContent>
        <mc:Choice Requires="wps">
          <w:drawing>
            <wp:anchor distT="0" distB="0" distL="0" distR="0" simplePos="0" relativeHeight="62914693" behindDoc="1" locked="0" layoutInCell="1" allowOverlap="1" wp14:anchorId="34DFD4DA" wp14:editId="09F590D5">
              <wp:simplePos x="0" y="0"/>
              <wp:positionH relativeFrom="page">
                <wp:posOffset>9825355</wp:posOffset>
              </wp:positionH>
              <wp:positionV relativeFrom="page">
                <wp:posOffset>6827520</wp:posOffset>
              </wp:positionV>
              <wp:extent cx="137160" cy="103505"/>
              <wp:effectExtent l="0" t="0" r="0" b="0"/>
              <wp:wrapNone/>
              <wp:docPr id="15" name="Shape 15"/>
              <wp:cNvGraphicFramePr/>
              <a:graphic xmlns:a="http://schemas.openxmlformats.org/drawingml/2006/main">
                <a:graphicData uri="http://schemas.microsoft.com/office/word/2010/wordprocessingShape">
                  <wps:wsp>
                    <wps:cNvSpPr txBox="1"/>
                    <wps:spPr>
                      <a:xfrm>
                        <a:off x="0" y="0"/>
                        <a:ext cx="137160" cy="103505"/>
                      </a:xfrm>
                      <a:prstGeom prst="rect">
                        <a:avLst/>
                      </a:prstGeom>
                      <a:noFill/>
                    </wps:spPr>
                    <wps:txbx>
                      <w:txbxContent>
                        <w:p w14:paraId="4012AB8A" w14:textId="77777777" w:rsidR="00523584" w:rsidRDefault="00523584">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7325B5">
                            <w:rPr>
                              <w:noProof/>
                              <w:sz w:val="24"/>
                              <w:szCs w:val="24"/>
                            </w:rPr>
                            <w:t>18</w:t>
                          </w:r>
                          <w:r>
                            <w:rPr>
                              <w:sz w:val="24"/>
                              <w:szCs w:val="24"/>
                            </w:rPr>
                            <w:fldChar w:fldCharType="end"/>
                          </w:r>
                        </w:p>
                      </w:txbxContent>
                    </wps:txbx>
                    <wps:bodyPr wrap="none" lIns="0" tIns="0" rIns="0" bIns="0">
                      <a:spAutoFit/>
                    </wps:bodyPr>
                  </wps:wsp>
                </a:graphicData>
              </a:graphic>
            </wp:anchor>
          </w:drawing>
        </mc:Choice>
        <mc:Fallback>
          <w:pict>
            <v:shapetype w14:anchorId="34DFD4DA" id="_x0000_t202" coordsize="21600,21600" o:spt="202" path="m,l,21600r21600,l21600,xe">
              <v:stroke joinstyle="miter"/>
              <v:path gradientshapeok="t" o:connecttype="rect"/>
            </v:shapetype>
            <v:shape id="Shape 15" o:spid="_x0000_s1027" type="#_x0000_t202" style="position:absolute;margin-left:773.65pt;margin-top:537.6pt;width:10.8pt;height:8.15pt;z-index:-440401787;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" filled="f" stroked="f">
              <v:textbox style="mso-fit-shape-to-text:t" inset="0,0,0,0">
                <w:txbxContent>
                  <w:p w14:paraId="4012AB8A" w14:textId="77777777" w:rsidR="00523584" w:rsidRDefault="00523584">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7325B5">
                      <w:rPr>
                        <w:noProof/>
                        <w:sz w:val="24"/>
                        <w:szCs w:val="24"/>
                      </w:rPr>
                      <w:t>18</w:t>
                    </w:r>
                    <w:r>
                      <w:rPr>
                        <w:sz w:val="24"/>
                        <w:szCs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3E5578" w14:textId="77777777" w:rsidR="00215D11" w:rsidRDefault="00215D11"/>
  </w:footnote>
  <w:footnote w:type="continuationSeparator" w:id="0">
    <w:p w14:paraId="6C1F37D0" w14:textId="77777777" w:rsidR="00215D11" w:rsidRDefault="00215D1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C349D"/>
    <w:multiLevelType w:val="multilevel"/>
    <w:tmpl w:val="44DAB772"/>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CBD42FD"/>
    <w:multiLevelType w:val="multilevel"/>
    <w:tmpl w:val="5CA236CC"/>
    <w:lvl w:ilvl="0">
      <w:start w:val="1"/>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9F20C8"/>
    <w:multiLevelType w:val="multilevel"/>
    <w:tmpl w:val="A7A04B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57771A9"/>
    <w:multiLevelType w:val="multilevel"/>
    <w:tmpl w:val="4DF6371A"/>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FD6474"/>
    <w:multiLevelType w:val="multilevel"/>
    <w:tmpl w:val="E4AAFF24"/>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E390EB4"/>
    <w:multiLevelType w:val="multilevel"/>
    <w:tmpl w:val="74DA58BE"/>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3FE4670"/>
    <w:multiLevelType w:val="multilevel"/>
    <w:tmpl w:val="F49CCB96"/>
    <w:lvl w:ilvl="0">
      <w:start w:val="2"/>
      <w:numFmt w:val="decimal"/>
      <w:lvlText w:val="%1."/>
      <w:lvlJc w:val="left"/>
    </w:lvl>
    <w:lvl w:ilvl="1">
      <w:start w:val="3"/>
      <w:numFmt w:val="decimal"/>
      <w:lvlText w:val="%1.%2."/>
      <w:lvlJc w:val="left"/>
    </w:lvl>
    <w:lvl w:ilvl="2">
      <w:start w:val="4"/>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6F62768"/>
    <w:multiLevelType w:val="multilevel"/>
    <w:tmpl w:val="DC74FB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23554C"/>
    <w:multiLevelType w:val="multilevel"/>
    <w:tmpl w:val="066E04A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CB10CB7"/>
    <w:multiLevelType w:val="multilevel"/>
    <w:tmpl w:val="0F50D3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072E30"/>
    <w:multiLevelType w:val="multilevel"/>
    <w:tmpl w:val="4086DC9A"/>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A22690"/>
    <w:multiLevelType w:val="multilevel"/>
    <w:tmpl w:val="34D2BA1E"/>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1F1312"/>
    <w:multiLevelType w:val="multilevel"/>
    <w:tmpl w:val="B206415C"/>
    <w:lvl w:ilvl="0">
      <w:start w:val="1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88020E5"/>
    <w:multiLevelType w:val="multilevel"/>
    <w:tmpl w:val="68FE76FA"/>
    <w:lvl w:ilvl="0">
      <w:start w:val="5"/>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EF430AE"/>
    <w:multiLevelType w:val="multilevel"/>
    <w:tmpl w:val="856AAA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4244194"/>
    <w:multiLevelType w:val="multilevel"/>
    <w:tmpl w:val="1DDCCAA4"/>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47E2DA4"/>
    <w:multiLevelType w:val="multilevel"/>
    <w:tmpl w:val="36BA00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7034A17"/>
    <w:multiLevelType w:val="multilevel"/>
    <w:tmpl w:val="42F0548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9392513"/>
    <w:multiLevelType w:val="multilevel"/>
    <w:tmpl w:val="E820B15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AE37207"/>
    <w:multiLevelType w:val="multilevel"/>
    <w:tmpl w:val="7C2872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B8F410F"/>
    <w:multiLevelType w:val="multilevel"/>
    <w:tmpl w:val="1B669E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D8C1A79"/>
    <w:multiLevelType w:val="multilevel"/>
    <w:tmpl w:val="A6940878"/>
    <w:lvl w:ilvl="0">
      <w:start w:val="1"/>
      <w:numFmt w:val="decimal"/>
      <w:lvlText w:val="%1)"/>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14A27AF"/>
    <w:multiLevelType w:val="multilevel"/>
    <w:tmpl w:val="1BB8B1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6D30821"/>
    <w:multiLevelType w:val="multilevel"/>
    <w:tmpl w:val="133E822C"/>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90075C3"/>
    <w:multiLevelType w:val="multilevel"/>
    <w:tmpl w:val="F25EC97C"/>
    <w:lvl w:ilvl="0">
      <w:start w:val="1"/>
      <w:numFmt w:val="bullet"/>
      <w:lvlText w:val="•"/>
      <w:lvlJc w:val="left"/>
      <w:rPr>
        <w:rFonts w:ascii="Courier New" w:eastAsia="Courier New" w:hAnsi="Courier New" w:cs="Courier New"/>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AA0574D"/>
    <w:multiLevelType w:val="multilevel"/>
    <w:tmpl w:val="EC26332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EE764BC"/>
    <w:multiLevelType w:val="multilevel"/>
    <w:tmpl w:val="A620CCF0"/>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9AD2C2F"/>
    <w:multiLevelType w:val="multilevel"/>
    <w:tmpl w:val="742E68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9F27DDB"/>
    <w:multiLevelType w:val="multilevel"/>
    <w:tmpl w:val="099272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AE61A48"/>
    <w:multiLevelType w:val="multilevel"/>
    <w:tmpl w:val="D4B8513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B9C580A"/>
    <w:multiLevelType w:val="multilevel"/>
    <w:tmpl w:val="616A7B40"/>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BA4179C"/>
    <w:multiLevelType w:val="multilevel"/>
    <w:tmpl w:val="CD7A4974"/>
    <w:lvl w:ilvl="0">
      <w:start w:val="1"/>
      <w:numFmt w:val="bullet"/>
      <w:lvlText w:val="•"/>
      <w:lvlJc w:val="left"/>
      <w:rPr>
        <w:rFonts w:ascii="Arial" w:eastAsia="Arial" w:hAnsi="Arial" w:cs="Arial"/>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18"/>
  </w:num>
  <w:num w:numId="3">
    <w:abstractNumId w:val="0"/>
  </w:num>
  <w:num w:numId="4">
    <w:abstractNumId w:val="1"/>
  </w:num>
  <w:num w:numId="5">
    <w:abstractNumId w:val="16"/>
  </w:num>
  <w:num w:numId="6">
    <w:abstractNumId w:val="27"/>
  </w:num>
  <w:num w:numId="7">
    <w:abstractNumId w:val="22"/>
  </w:num>
  <w:num w:numId="8">
    <w:abstractNumId w:val="15"/>
  </w:num>
  <w:num w:numId="9">
    <w:abstractNumId w:val="13"/>
  </w:num>
  <w:num w:numId="10">
    <w:abstractNumId w:val="21"/>
  </w:num>
  <w:num w:numId="11">
    <w:abstractNumId w:val="5"/>
  </w:num>
  <w:num w:numId="12">
    <w:abstractNumId w:val="26"/>
  </w:num>
  <w:num w:numId="13">
    <w:abstractNumId w:val="12"/>
  </w:num>
  <w:num w:numId="14">
    <w:abstractNumId w:val="29"/>
  </w:num>
  <w:num w:numId="15">
    <w:abstractNumId w:val="28"/>
  </w:num>
  <w:num w:numId="16">
    <w:abstractNumId w:val="4"/>
  </w:num>
  <w:num w:numId="17">
    <w:abstractNumId w:val="23"/>
  </w:num>
  <w:num w:numId="18">
    <w:abstractNumId w:val="3"/>
  </w:num>
  <w:num w:numId="19">
    <w:abstractNumId w:val="6"/>
  </w:num>
  <w:num w:numId="20">
    <w:abstractNumId w:val="31"/>
  </w:num>
  <w:num w:numId="21">
    <w:abstractNumId w:val="8"/>
  </w:num>
  <w:num w:numId="22">
    <w:abstractNumId w:val="10"/>
  </w:num>
  <w:num w:numId="23">
    <w:abstractNumId w:val="11"/>
  </w:num>
  <w:num w:numId="24">
    <w:abstractNumId w:val="17"/>
  </w:num>
  <w:num w:numId="25">
    <w:abstractNumId w:val="30"/>
  </w:num>
  <w:num w:numId="26">
    <w:abstractNumId w:val="20"/>
  </w:num>
  <w:num w:numId="27">
    <w:abstractNumId w:val="14"/>
  </w:num>
  <w:num w:numId="28">
    <w:abstractNumId w:val="24"/>
  </w:num>
  <w:num w:numId="29">
    <w:abstractNumId w:val="2"/>
  </w:num>
  <w:num w:numId="30">
    <w:abstractNumId w:val="9"/>
  </w:num>
  <w:num w:numId="31">
    <w:abstractNumId w:val="7"/>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74F"/>
    <w:rsid w:val="000C6F3A"/>
    <w:rsid w:val="00107E95"/>
    <w:rsid w:val="0015208C"/>
    <w:rsid w:val="00165DD7"/>
    <w:rsid w:val="001D1020"/>
    <w:rsid w:val="00215D11"/>
    <w:rsid w:val="002A374F"/>
    <w:rsid w:val="002E00C5"/>
    <w:rsid w:val="003C0C66"/>
    <w:rsid w:val="00427D97"/>
    <w:rsid w:val="004E2B8A"/>
    <w:rsid w:val="004F4B21"/>
    <w:rsid w:val="00523584"/>
    <w:rsid w:val="00654FC9"/>
    <w:rsid w:val="00657327"/>
    <w:rsid w:val="00731BCD"/>
    <w:rsid w:val="007325B5"/>
    <w:rsid w:val="00757FB1"/>
    <w:rsid w:val="009A621B"/>
    <w:rsid w:val="009A66AC"/>
    <w:rsid w:val="00B162E4"/>
    <w:rsid w:val="00C51D37"/>
    <w:rsid w:val="00CC6310"/>
    <w:rsid w:val="00D44902"/>
    <w:rsid w:val="00DF041C"/>
    <w:rsid w:val="00FD52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C08E1"/>
  <w15:docId w15:val="{76A23A11-C2B3-4D19-8379-23A385AA6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36"/>
      <w:szCs w:val="36"/>
      <w:u w:val="none"/>
    </w:rPr>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8"/>
      <w:szCs w:val="2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4">
    <w:name w:val="Подпись к таблице_"/>
    <w:basedOn w:val="a0"/>
    <w:link w:val="a5"/>
    <w:rPr>
      <w:rFonts w:ascii="Times New Roman" w:eastAsia="Times New Roman" w:hAnsi="Times New Roman" w:cs="Times New Roman"/>
      <w:b w:val="0"/>
      <w:bCs w:val="0"/>
      <w:i w:val="0"/>
      <w:iCs w:val="0"/>
      <w:smallCaps w:val="0"/>
      <w:strike w:val="0"/>
      <w:u w:val="single"/>
    </w:rPr>
  </w:style>
  <w:style w:type="character" w:customStyle="1" w:styleId="a6">
    <w:name w:val="Другое_"/>
    <w:basedOn w:val="a0"/>
    <w:link w:val="a7"/>
    <w:rPr>
      <w:rFonts w:ascii="Times New Roman" w:eastAsia="Times New Roman" w:hAnsi="Times New Roman" w:cs="Times New Roman"/>
      <w:b w:val="0"/>
      <w:bCs w:val="0"/>
      <w:i w:val="0"/>
      <w:iCs w:val="0"/>
      <w:smallCaps w:val="0"/>
      <w:strike w:val="0"/>
      <w:sz w:val="28"/>
      <w:szCs w:val="28"/>
      <w:u w:val="none"/>
    </w:rPr>
  </w:style>
  <w:style w:type="character" w:customStyle="1" w:styleId="a8">
    <w:name w:val="Подпись к картинке_"/>
    <w:basedOn w:val="a0"/>
    <w:link w:val="a9"/>
    <w:rPr>
      <w:rFonts w:ascii="Times New Roman" w:eastAsia="Times New Roman" w:hAnsi="Times New Roman" w:cs="Times New Roman"/>
      <w:b/>
      <w:bCs/>
      <w:i w:val="0"/>
      <w:iCs w:val="0"/>
      <w:smallCaps w:val="0"/>
      <w:strike w:val="0"/>
      <w:sz w:val="12"/>
      <w:szCs w:val="12"/>
      <w:u w:val="singl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16"/>
      <w:szCs w:val="16"/>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10"/>
      <w:szCs w:val="10"/>
      <w:u w:val="none"/>
      <w:lang w:val="en-US" w:eastAsia="en-US" w:bidi="en-US"/>
    </w:rPr>
  </w:style>
  <w:style w:type="paragraph" w:customStyle="1" w:styleId="20">
    <w:name w:val="Основной текст (2)"/>
    <w:basedOn w:val="a"/>
    <w:link w:val="2"/>
    <w:pPr>
      <w:spacing w:line="276" w:lineRule="auto"/>
      <w:ind w:left="440" w:hanging="440"/>
    </w:pPr>
    <w:rPr>
      <w:rFonts w:ascii="Times New Roman" w:eastAsia="Times New Roman" w:hAnsi="Times New Roman" w:cs="Times New Roman"/>
      <w:sz w:val="22"/>
      <w:szCs w:val="22"/>
    </w:rPr>
  </w:style>
  <w:style w:type="paragraph" w:customStyle="1" w:styleId="30">
    <w:name w:val="Основной текст (3)"/>
    <w:basedOn w:val="a"/>
    <w:link w:val="3"/>
    <w:pPr>
      <w:spacing w:after="2620"/>
      <w:jc w:val="center"/>
    </w:pPr>
    <w:rPr>
      <w:rFonts w:ascii="Times New Roman" w:eastAsia="Times New Roman" w:hAnsi="Times New Roman" w:cs="Times New Roman"/>
      <w:b/>
      <w:bCs/>
      <w:sz w:val="36"/>
      <w:szCs w:val="36"/>
    </w:rPr>
  </w:style>
  <w:style w:type="paragraph" w:customStyle="1" w:styleId="1">
    <w:name w:val="Основной текст1"/>
    <w:basedOn w:val="a"/>
    <w:link w:val="a3"/>
    <w:rPr>
      <w:rFonts w:ascii="Times New Roman" w:eastAsia="Times New Roman" w:hAnsi="Times New Roman" w:cs="Times New Roman"/>
      <w:sz w:val="28"/>
      <w:szCs w:val="28"/>
    </w:rPr>
  </w:style>
  <w:style w:type="paragraph" w:customStyle="1" w:styleId="22">
    <w:name w:val="Колонтитул (2)"/>
    <w:basedOn w:val="a"/>
    <w:link w:val="21"/>
    <w:rPr>
      <w:rFonts w:ascii="Times New Roman" w:eastAsia="Times New Roman" w:hAnsi="Times New Roman" w:cs="Times New Roman"/>
      <w:sz w:val="20"/>
      <w:szCs w:val="20"/>
    </w:rPr>
  </w:style>
  <w:style w:type="paragraph" w:customStyle="1" w:styleId="a5">
    <w:name w:val="Подпись к таблице"/>
    <w:basedOn w:val="a"/>
    <w:link w:val="a4"/>
    <w:rPr>
      <w:rFonts w:ascii="Times New Roman" w:eastAsia="Times New Roman" w:hAnsi="Times New Roman" w:cs="Times New Roman"/>
      <w:u w:val="single"/>
    </w:rPr>
  </w:style>
  <w:style w:type="paragraph" w:customStyle="1" w:styleId="a7">
    <w:name w:val="Другое"/>
    <w:basedOn w:val="a"/>
    <w:link w:val="a6"/>
    <w:rPr>
      <w:rFonts w:ascii="Times New Roman" w:eastAsia="Times New Roman" w:hAnsi="Times New Roman" w:cs="Times New Roman"/>
      <w:sz w:val="28"/>
      <w:szCs w:val="28"/>
    </w:rPr>
  </w:style>
  <w:style w:type="paragraph" w:customStyle="1" w:styleId="a9">
    <w:name w:val="Подпись к картинке"/>
    <w:basedOn w:val="a"/>
    <w:link w:val="a8"/>
    <w:rPr>
      <w:rFonts w:ascii="Times New Roman" w:eastAsia="Times New Roman" w:hAnsi="Times New Roman" w:cs="Times New Roman"/>
      <w:b/>
      <w:bCs/>
      <w:sz w:val="12"/>
      <w:szCs w:val="12"/>
      <w:u w:val="single"/>
    </w:rPr>
  </w:style>
  <w:style w:type="paragraph" w:customStyle="1" w:styleId="40">
    <w:name w:val="Основной текст (4)"/>
    <w:basedOn w:val="a"/>
    <w:link w:val="4"/>
    <w:rPr>
      <w:rFonts w:ascii="Times New Roman" w:eastAsia="Times New Roman" w:hAnsi="Times New Roman" w:cs="Times New Roman"/>
      <w:b/>
      <w:bCs/>
      <w:sz w:val="16"/>
      <w:szCs w:val="16"/>
    </w:rPr>
  </w:style>
  <w:style w:type="paragraph" w:customStyle="1" w:styleId="50">
    <w:name w:val="Основной текст (5)"/>
    <w:basedOn w:val="a"/>
    <w:link w:val="5"/>
    <w:rPr>
      <w:rFonts w:ascii="Times New Roman" w:eastAsia="Times New Roman" w:hAnsi="Times New Roman" w:cs="Times New Roman"/>
      <w:b/>
      <w:bCs/>
      <w:sz w:val="10"/>
      <w:szCs w:val="10"/>
      <w:lang w:val="en-US" w:eastAsia="en-US" w:bidi="en-US"/>
    </w:rPr>
  </w:style>
  <w:style w:type="paragraph" w:styleId="aa">
    <w:name w:val="Balloon Text"/>
    <w:basedOn w:val="a"/>
    <w:link w:val="ab"/>
    <w:uiPriority w:val="99"/>
    <w:semiHidden/>
    <w:unhideWhenUsed/>
    <w:rsid w:val="00B162E4"/>
    <w:rPr>
      <w:rFonts w:ascii="Segoe UI" w:hAnsi="Segoe UI" w:cs="Segoe UI"/>
      <w:sz w:val="18"/>
      <w:szCs w:val="18"/>
    </w:rPr>
  </w:style>
  <w:style w:type="character" w:customStyle="1" w:styleId="ab">
    <w:name w:val="Текст выноски Знак"/>
    <w:basedOn w:val="a0"/>
    <w:link w:val="aa"/>
    <w:uiPriority w:val="99"/>
    <w:semiHidden/>
    <w:rsid w:val="00B162E4"/>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18</Pages>
  <Words>8408</Words>
  <Characters>47931</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образовательное учреждение дополнительного образования детей</vt:lpstr>
    </vt:vector>
  </TitlesOfParts>
  <Company>HP</Company>
  <LinksUpToDate>false</LinksUpToDate>
  <CharactersWithSpaces>56227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образовательное учреждение дополнительного образования детей</dc:title>
  <dc:subject/>
  <dc:creator>HP</dc:creator>
  <cp:keywords/>
  <cp:lastModifiedBy>Учетная запись Майкрософт</cp:lastModifiedBy>
  <cp:revision>16</cp:revision>
  <cp:lastPrinted>2022-11-02T13:45:00Z</cp:lastPrinted>
  <dcterms:created xsi:type="dcterms:W3CDTF">2022-11-01T07:37:00Z</dcterms:created>
  <dcterms:modified xsi:type="dcterms:W3CDTF">2023-10-09T16:46:00Z</dcterms:modified>
</cp:coreProperties>
</file>